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D4EA5" w14:textId="79846225" w:rsidR="004D1CFC" w:rsidRDefault="00E25356" w:rsidP="000B5707">
      <w:pPr>
        <w:shd w:val="clear" w:color="auto" w:fill="FFFFFF"/>
        <w:textAlignment w:val="baseline"/>
        <w:rPr>
          <w:b/>
          <w:color w:val="000000"/>
          <w:szCs w:val="24"/>
        </w:rPr>
      </w:pPr>
      <w:r>
        <w:rPr>
          <w:b/>
          <w:color w:val="000000"/>
          <w:szCs w:val="24"/>
        </w:rPr>
        <w:t>ACMC E</w:t>
      </w:r>
      <w:r w:rsidR="00374CB2">
        <w:rPr>
          <w:b/>
          <w:color w:val="000000"/>
          <w:szCs w:val="24"/>
        </w:rPr>
        <w:t>mergency Medicine Residency</w:t>
      </w:r>
      <w:r>
        <w:rPr>
          <w:b/>
          <w:color w:val="000000"/>
          <w:szCs w:val="24"/>
        </w:rPr>
        <w:t xml:space="preserve"> </w:t>
      </w:r>
      <w:r w:rsidR="004D1CFC" w:rsidRPr="004D1CFC">
        <w:rPr>
          <w:b/>
          <w:color w:val="000000"/>
          <w:szCs w:val="24"/>
        </w:rPr>
        <w:t>Critical Capacity Call Policy</w:t>
      </w:r>
      <w:r w:rsidR="00C43074">
        <w:rPr>
          <w:b/>
          <w:color w:val="000000"/>
          <w:szCs w:val="24"/>
        </w:rPr>
        <w:t xml:space="preserve"> P</w:t>
      </w:r>
      <w:r w:rsidR="00374CB2">
        <w:rPr>
          <w:b/>
          <w:color w:val="000000"/>
          <w:szCs w:val="24"/>
        </w:rPr>
        <w:t>olicy</w:t>
      </w:r>
    </w:p>
    <w:p w14:paraId="137EF2ED" w14:textId="77777777" w:rsidR="00E25356" w:rsidRPr="004D1CFC" w:rsidRDefault="000B5707" w:rsidP="00E25356">
      <w:pPr>
        <w:shd w:val="clear" w:color="auto" w:fill="FFFFFF"/>
        <w:spacing w:after="0"/>
        <w:textAlignment w:val="baseline"/>
        <w:rPr>
          <w:color w:val="000000"/>
          <w:szCs w:val="24"/>
        </w:rPr>
      </w:pPr>
      <w:r w:rsidRPr="004D1CFC">
        <w:rPr>
          <w:b/>
          <w:color w:val="000000"/>
          <w:szCs w:val="24"/>
        </w:rPr>
        <w:t xml:space="preserve">The </w:t>
      </w:r>
      <w:r w:rsidR="004D1CFC" w:rsidRPr="004D1CFC">
        <w:rPr>
          <w:b/>
          <w:color w:val="000000"/>
          <w:szCs w:val="24"/>
        </w:rPr>
        <w:t>Critical Capacity Call system (</w:t>
      </w:r>
      <w:r w:rsidRPr="004D1CFC">
        <w:rPr>
          <w:b/>
          <w:color w:val="000000"/>
          <w:szCs w:val="24"/>
        </w:rPr>
        <w:t>CCC</w:t>
      </w:r>
      <w:r w:rsidR="004D1CFC" w:rsidRPr="004D1CFC">
        <w:rPr>
          <w:b/>
          <w:color w:val="000000"/>
          <w:szCs w:val="24"/>
        </w:rPr>
        <w:t>)</w:t>
      </w:r>
      <w:r w:rsidRPr="004D1CFC">
        <w:rPr>
          <w:b/>
          <w:color w:val="000000"/>
          <w:szCs w:val="24"/>
        </w:rPr>
        <w:t xml:space="preserve"> is a m</w:t>
      </w:r>
      <w:r w:rsidR="00BA04D4">
        <w:rPr>
          <w:b/>
          <w:color w:val="000000"/>
          <w:szCs w:val="24"/>
        </w:rPr>
        <w:t>andated, scheduled aspect of the</w:t>
      </w:r>
      <w:r w:rsidRPr="004D1CFC">
        <w:rPr>
          <w:b/>
          <w:color w:val="000000"/>
          <w:szCs w:val="24"/>
        </w:rPr>
        <w:t xml:space="preserve"> ACMC</w:t>
      </w:r>
      <w:r w:rsidR="00BA04D4">
        <w:rPr>
          <w:b/>
          <w:color w:val="000000"/>
          <w:szCs w:val="24"/>
        </w:rPr>
        <w:t xml:space="preserve"> EM Residency Curriculum.  R</w:t>
      </w:r>
      <w:r w:rsidRPr="004D1CFC">
        <w:rPr>
          <w:b/>
          <w:color w:val="000000"/>
          <w:szCs w:val="24"/>
        </w:rPr>
        <w:t>esponsibility for working CCC shifts</w:t>
      </w:r>
      <w:r w:rsidR="00BA04D4">
        <w:rPr>
          <w:b/>
          <w:color w:val="000000"/>
          <w:szCs w:val="24"/>
        </w:rPr>
        <w:t xml:space="preserve"> is</w:t>
      </w:r>
      <w:r w:rsidRPr="004D1CFC">
        <w:rPr>
          <w:b/>
          <w:color w:val="000000"/>
          <w:szCs w:val="24"/>
        </w:rPr>
        <w:t xml:space="preserve"> shared by all residents.</w:t>
      </w:r>
      <w:r w:rsidR="00E25356">
        <w:rPr>
          <w:b/>
          <w:color w:val="000000"/>
          <w:szCs w:val="24"/>
        </w:rPr>
        <w:t xml:space="preserve">  </w:t>
      </w:r>
      <w:r w:rsidR="00E25356" w:rsidRPr="004D1CFC">
        <w:rPr>
          <w:color w:val="000000"/>
          <w:szCs w:val="24"/>
          <w:bdr w:val="none" w:sz="0" w:space="0" w:color="auto" w:frame="1"/>
        </w:rPr>
        <w:br/>
      </w:r>
    </w:p>
    <w:p w14:paraId="083A1F8E" w14:textId="77777777" w:rsidR="000B5707" w:rsidRPr="004D1CFC" w:rsidRDefault="00E25356" w:rsidP="00E25356">
      <w:pPr>
        <w:shd w:val="clear" w:color="auto" w:fill="FFFFFF"/>
        <w:textAlignment w:val="baseline"/>
        <w:rPr>
          <w:b/>
          <w:color w:val="000000"/>
          <w:szCs w:val="24"/>
        </w:rPr>
      </w:pPr>
      <w:r>
        <w:rPr>
          <w:color w:val="000000"/>
          <w:szCs w:val="24"/>
        </w:rPr>
        <w:t>This</w:t>
      </w:r>
      <w:r w:rsidRPr="004D1CFC">
        <w:rPr>
          <w:color w:val="000000"/>
          <w:szCs w:val="24"/>
        </w:rPr>
        <w:t xml:space="preserve"> modification of the Critical </w:t>
      </w:r>
      <w:r>
        <w:rPr>
          <w:color w:val="000000"/>
          <w:szCs w:val="24"/>
        </w:rPr>
        <w:t>Capacity Call (CCC) policy is created to</w:t>
      </w:r>
      <w:r w:rsidRPr="004D1CFC">
        <w:rPr>
          <w:color w:val="000000"/>
          <w:szCs w:val="24"/>
        </w:rPr>
        <w:t xml:space="preserve"> </w:t>
      </w:r>
      <w:proofErr w:type="gramStart"/>
      <w:r w:rsidRPr="004D1CFC">
        <w:rPr>
          <w:color w:val="000000"/>
          <w:szCs w:val="24"/>
        </w:rPr>
        <w:t>be in compliance with</w:t>
      </w:r>
      <w:proofErr w:type="gramEnd"/>
      <w:r w:rsidRPr="004D1CFC">
        <w:rPr>
          <w:color w:val="000000"/>
          <w:szCs w:val="24"/>
        </w:rPr>
        <w:t xml:space="preserve"> the Accreditation Council for Graduate Medical Education (ACGME) and the Illinois Department of Finance and Professional Regulation (IDFPR).</w:t>
      </w:r>
    </w:p>
    <w:p w14:paraId="38D93991" w14:textId="77777777" w:rsidR="00A40053" w:rsidRPr="00A40053" w:rsidRDefault="000B5707" w:rsidP="00A40053">
      <w:pPr>
        <w:rPr>
          <w:rFonts w:ascii="Times" w:hAnsi="Times"/>
          <w:sz w:val="20"/>
        </w:rPr>
      </w:pPr>
      <w:r w:rsidRPr="004D1CFC">
        <w:rPr>
          <w:color w:val="000000"/>
          <w:szCs w:val="24"/>
        </w:rPr>
        <w:t>The CCC schedule will cover 5 </w:t>
      </w:r>
      <w:r w:rsidR="004D1CFC">
        <w:rPr>
          <w:color w:val="000000"/>
          <w:szCs w:val="24"/>
        </w:rPr>
        <w:t>Pediatric Emergency Department</w:t>
      </w:r>
      <w:r w:rsidRPr="004D1CFC">
        <w:rPr>
          <w:color w:val="000000"/>
          <w:szCs w:val="24"/>
        </w:rPr>
        <w:t xml:space="preserve"> (PED) overnight shifts per week</w:t>
      </w:r>
      <w:r w:rsidR="00A40053">
        <w:rPr>
          <w:color w:val="000000"/>
          <w:szCs w:val="24"/>
        </w:rPr>
        <w:t xml:space="preserve">, Monday night through </w:t>
      </w:r>
      <w:r w:rsidR="00A40053" w:rsidRPr="00A40053">
        <w:rPr>
          <w:color w:val="000000"/>
          <w:szCs w:val="24"/>
        </w:rPr>
        <w:t>Friday</w:t>
      </w:r>
      <w:r w:rsidR="00A40053">
        <w:rPr>
          <w:color w:val="000000"/>
          <w:szCs w:val="24"/>
        </w:rPr>
        <w:t xml:space="preserve"> night</w:t>
      </w:r>
      <w:r w:rsidRPr="00A40053">
        <w:rPr>
          <w:color w:val="000000"/>
          <w:szCs w:val="24"/>
        </w:rPr>
        <w:t xml:space="preserve">.  </w:t>
      </w:r>
      <w:r w:rsidR="00A40053" w:rsidRPr="00A40053">
        <w:rPr>
          <w:color w:val="222222"/>
          <w:szCs w:val="24"/>
          <w:shd w:val="clear" w:color="auto" w:fill="FFFFFF"/>
        </w:rPr>
        <w:t>Residents will not cover CCC shifts on major holidays (Christmas, New Year's Eve and Day</w:t>
      </w:r>
      <w:r w:rsidR="00C43074">
        <w:rPr>
          <w:color w:val="222222"/>
          <w:szCs w:val="24"/>
          <w:shd w:val="clear" w:color="auto" w:fill="FFFFFF"/>
        </w:rPr>
        <w:t>, Thanksgiving).  In addition, resident will</w:t>
      </w:r>
      <w:r w:rsidR="00A40053" w:rsidRPr="00A40053">
        <w:rPr>
          <w:color w:val="222222"/>
          <w:szCs w:val="24"/>
          <w:shd w:val="clear" w:color="auto" w:fill="FFFFFF"/>
        </w:rPr>
        <w:t xml:space="preserve"> not be scheduled for the CCC on another major religious holiday if they practice that religion. </w:t>
      </w:r>
    </w:p>
    <w:p w14:paraId="00824540" w14:textId="77777777" w:rsidR="000B5707" w:rsidRPr="004D1CFC" w:rsidRDefault="000B5707" w:rsidP="000B5707">
      <w:pPr>
        <w:shd w:val="clear" w:color="auto" w:fill="FFFFFF"/>
        <w:textAlignment w:val="baseline"/>
        <w:rPr>
          <w:color w:val="000000"/>
          <w:szCs w:val="24"/>
        </w:rPr>
      </w:pPr>
      <w:r w:rsidRPr="004D1CFC">
        <w:rPr>
          <w:color w:val="000000"/>
          <w:szCs w:val="24"/>
        </w:rPr>
        <w:t>The shift timing will be the same as other overnight shifts, from 11:00 pm to 7:00 am.  Clinical duties</w:t>
      </w:r>
      <w:r w:rsidR="00C43074">
        <w:rPr>
          <w:color w:val="000000"/>
          <w:szCs w:val="24"/>
        </w:rPr>
        <w:t xml:space="preserve"> and responsibilities,</w:t>
      </w:r>
      <w:r w:rsidRPr="004D1CFC">
        <w:rPr>
          <w:color w:val="000000"/>
          <w:szCs w:val="24"/>
        </w:rPr>
        <w:t xml:space="preserve"> and direct supervision by faculty</w:t>
      </w:r>
      <w:r w:rsidR="001631CA">
        <w:rPr>
          <w:color w:val="000000"/>
          <w:szCs w:val="24"/>
        </w:rPr>
        <w:t xml:space="preserve"> Emergency Medicine</w:t>
      </w:r>
      <w:r w:rsidRPr="004D1CFC">
        <w:rPr>
          <w:color w:val="000000"/>
          <w:szCs w:val="24"/>
        </w:rPr>
        <w:t xml:space="preserve"> </w:t>
      </w:r>
      <w:r w:rsidR="001631CA">
        <w:rPr>
          <w:color w:val="000000"/>
          <w:szCs w:val="24"/>
        </w:rPr>
        <w:t>(</w:t>
      </w:r>
      <w:r w:rsidRPr="004D1CFC">
        <w:rPr>
          <w:color w:val="000000"/>
          <w:szCs w:val="24"/>
        </w:rPr>
        <w:t>EM</w:t>
      </w:r>
      <w:r w:rsidR="001631CA">
        <w:rPr>
          <w:color w:val="000000"/>
          <w:szCs w:val="24"/>
        </w:rPr>
        <w:t>)</w:t>
      </w:r>
      <w:r w:rsidRPr="004D1CFC">
        <w:rPr>
          <w:color w:val="000000"/>
          <w:szCs w:val="24"/>
        </w:rPr>
        <w:t xml:space="preserve"> attending physicians will be the same as during any other PED shift.</w:t>
      </w:r>
    </w:p>
    <w:p w14:paraId="20A74600" w14:textId="77777777" w:rsidR="000B5707" w:rsidRPr="004D1CFC" w:rsidRDefault="000B5707" w:rsidP="000B5707">
      <w:pPr>
        <w:shd w:val="clear" w:color="auto" w:fill="FFFFFF"/>
        <w:textAlignment w:val="baseline"/>
        <w:rPr>
          <w:color w:val="000000"/>
          <w:szCs w:val="24"/>
        </w:rPr>
      </w:pPr>
      <w:r w:rsidRPr="004D1CFC">
        <w:rPr>
          <w:color w:val="000000"/>
          <w:szCs w:val="24"/>
        </w:rPr>
        <w:t>Third year</w:t>
      </w:r>
      <w:r w:rsidR="004D1CFC">
        <w:rPr>
          <w:color w:val="000000"/>
          <w:szCs w:val="24"/>
        </w:rPr>
        <w:t xml:space="preserve"> (PGY3)</w:t>
      </w:r>
      <w:r w:rsidRPr="004D1CFC">
        <w:rPr>
          <w:color w:val="000000"/>
          <w:szCs w:val="24"/>
        </w:rPr>
        <w:t xml:space="preserve"> residents with a permanent Illinois Medical License may sign up for the additional 2 open overnight PED shifts per week as moonlighting.  Otherwise these shifts will be scheduled as part of the usual ED schedule.  </w:t>
      </w:r>
    </w:p>
    <w:p w14:paraId="4C3525BF" w14:textId="77777777" w:rsidR="000B5707" w:rsidRPr="004D1CFC" w:rsidRDefault="000B5707" w:rsidP="000B5707">
      <w:pPr>
        <w:shd w:val="clear" w:color="auto" w:fill="FFFFFF"/>
        <w:spacing w:after="0"/>
        <w:textAlignment w:val="baseline"/>
        <w:rPr>
          <w:color w:val="000000"/>
          <w:szCs w:val="24"/>
        </w:rPr>
      </w:pPr>
      <w:r w:rsidRPr="004D1CFC">
        <w:rPr>
          <w:color w:val="000000"/>
          <w:szCs w:val="24"/>
          <w:bdr w:val="none" w:sz="0" w:space="0" w:color="auto" w:frame="1"/>
        </w:rPr>
        <w:t xml:space="preserve">If at </w:t>
      </w:r>
      <w:r w:rsidR="004D1CFC" w:rsidRPr="004D1CFC">
        <w:rPr>
          <w:color w:val="000000"/>
          <w:szCs w:val="24"/>
          <w:bdr w:val="none" w:sz="0" w:space="0" w:color="auto" w:frame="1"/>
        </w:rPr>
        <w:t>the end of the</w:t>
      </w:r>
      <w:r w:rsidR="004D1CFC">
        <w:rPr>
          <w:color w:val="000000"/>
          <w:szCs w:val="24"/>
          <w:bdr w:val="none" w:sz="0" w:space="0" w:color="auto" w:frame="1"/>
        </w:rPr>
        <w:t xml:space="preserve"> academic</w:t>
      </w:r>
      <w:r w:rsidR="004D1CFC" w:rsidRPr="004D1CFC">
        <w:rPr>
          <w:color w:val="000000"/>
          <w:szCs w:val="24"/>
          <w:bdr w:val="none" w:sz="0" w:space="0" w:color="auto" w:frame="1"/>
        </w:rPr>
        <w:t xml:space="preserve"> year all residents have</w:t>
      </w:r>
      <w:r w:rsidRPr="004D1CFC">
        <w:rPr>
          <w:color w:val="000000"/>
          <w:szCs w:val="24"/>
          <w:bdr w:val="none" w:sz="0" w:space="0" w:color="auto" w:frame="1"/>
        </w:rPr>
        <w:t xml:space="preserve"> worked their appropriate </w:t>
      </w:r>
      <w:r w:rsidR="007E25DE">
        <w:rPr>
          <w:color w:val="000000"/>
          <w:szCs w:val="24"/>
          <w:bdr w:val="none" w:sz="0" w:space="0" w:color="auto" w:frame="1"/>
        </w:rPr>
        <w:t xml:space="preserve">mandated </w:t>
      </w:r>
      <w:r w:rsidR="00E25356">
        <w:rPr>
          <w:color w:val="000000"/>
          <w:szCs w:val="24"/>
          <w:bdr w:val="none" w:sz="0" w:space="0" w:color="auto" w:frame="1"/>
        </w:rPr>
        <w:t xml:space="preserve">assigned </w:t>
      </w:r>
      <w:r w:rsidRPr="004D1CFC">
        <w:rPr>
          <w:color w:val="000000"/>
          <w:szCs w:val="24"/>
          <w:bdr w:val="none" w:sz="0" w:space="0" w:color="auto" w:frame="1"/>
        </w:rPr>
        <w:t>number</w:t>
      </w:r>
      <w:r w:rsidR="004D1CFC" w:rsidRPr="004D1CFC">
        <w:rPr>
          <w:color w:val="000000"/>
          <w:szCs w:val="24"/>
          <w:bdr w:val="none" w:sz="0" w:space="0" w:color="auto" w:frame="1"/>
        </w:rPr>
        <w:t xml:space="preserve"> of CCC shifts</w:t>
      </w:r>
      <w:r w:rsidRPr="004D1CFC">
        <w:rPr>
          <w:color w:val="000000"/>
          <w:szCs w:val="24"/>
          <w:bdr w:val="none" w:sz="0" w:space="0" w:color="auto" w:frame="1"/>
        </w:rPr>
        <w:t xml:space="preserve"> and a few residents need to work an extra</w:t>
      </w:r>
      <w:r w:rsidR="004D1CFC" w:rsidRPr="004D1CFC">
        <w:rPr>
          <w:color w:val="000000"/>
          <w:szCs w:val="24"/>
          <w:bdr w:val="none" w:sz="0" w:space="0" w:color="auto" w:frame="1"/>
        </w:rPr>
        <w:t xml:space="preserve"> CCC shift</w:t>
      </w:r>
      <w:r w:rsidR="00E25356">
        <w:rPr>
          <w:color w:val="000000"/>
          <w:szCs w:val="24"/>
          <w:bdr w:val="none" w:sz="0" w:space="0" w:color="auto" w:frame="1"/>
        </w:rPr>
        <w:t xml:space="preserve"> to </w:t>
      </w:r>
      <w:r w:rsidR="004D1CFC">
        <w:rPr>
          <w:color w:val="000000"/>
          <w:szCs w:val="24"/>
          <w:bdr w:val="none" w:sz="0" w:space="0" w:color="auto" w:frame="1"/>
        </w:rPr>
        <w:t>complete the total number of</w:t>
      </w:r>
      <w:r w:rsidR="00E25356">
        <w:rPr>
          <w:color w:val="000000"/>
          <w:szCs w:val="24"/>
          <w:bdr w:val="none" w:sz="0" w:space="0" w:color="auto" w:frame="1"/>
        </w:rPr>
        <w:t xml:space="preserve"> annual</w:t>
      </w:r>
      <w:r w:rsidR="004D1CFC">
        <w:rPr>
          <w:color w:val="000000"/>
          <w:szCs w:val="24"/>
          <w:bdr w:val="none" w:sz="0" w:space="0" w:color="auto" w:frame="1"/>
        </w:rPr>
        <w:t xml:space="preserve"> CCC shifts</w:t>
      </w:r>
      <w:r w:rsidR="007E25DE">
        <w:rPr>
          <w:color w:val="000000"/>
          <w:szCs w:val="24"/>
          <w:bdr w:val="none" w:sz="0" w:space="0" w:color="auto" w:frame="1"/>
        </w:rPr>
        <w:t xml:space="preserve"> in an academic year</w:t>
      </w:r>
      <w:r w:rsidRPr="004D1CFC">
        <w:rPr>
          <w:color w:val="000000"/>
          <w:szCs w:val="24"/>
          <w:bdr w:val="none" w:sz="0" w:space="0" w:color="auto" w:frame="1"/>
        </w:rPr>
        <w:t>,</w:t>
      </w:r>
      <w:r w:rsidR="007E25DE">
        <w:rPr>
          <w:color w:val="000000"/>
          <w:szCs w:val="24"/>
          <w:bdr w:val="none" w:sz="0" w:space="0" w:color="auto" w:frame="1"/>
        </w:rPr>
        <w:t xml:space="preserve"> that is understandable, but individual shift</w:t>
      </w:r>
      <w:r w:rsidRPr="004D1CFC">
        <w:rPr>
          <w:color w:val="000000"/>
          <w:szCs w:val="24"/>
          <w:bdr w:val="none" w:sz="0" w:space="0" w:color="auto" w:frame="1"/>
        </w:rPr>
        <w:t xml:space="preserve"> numbers need to be watched carefully throughout the year in order to ensure compliance</w:t>
      </w:r>
      <w:r w:rsidR="004D1CFC" w:rsidRPr="004D1CFC">
        <w:rPr>
          <w:color w:val="000000"/>
          <w:szCs w:val="24"/>
          <w:bdr w:val="none" w:sz="0" w:space="0" w:color="auto" w:frame="1"/>
        </w:rPr>
        <w:t xml:space="preserve"> and an even assignment of CCC shifts</w:t>
      </w:r>
      <w:r w:rsidRPr="004D1CFC">
        <w:rPr>
          <w:color w:val="000000"/>
          <w:szCs w:val="24"/>
          <w:bdr w:val="none" w:sz="0" w:space="0" w:color="auto" w:frame="1"/>
        </w:rPr>
        <w:t xml:space="preserve">.  I </w:t>
      </w:r>
      <w:r w:rsidR="004D1CFC" w:rsidRPr="004D1CFC">
        <w:rPr>
          <w:color w:val="000000"/>
          <w:szCs w:val="24"/>
          <w:bdr w:val="none" w:sz="0" w:space="0" w:color="auto" w:frame="1"/>
        </w:rPr>
        <w:t xml:space="preserve">have </w:t>
      </w:r>
      <w:r w:rsidRPr="004D1CFC">
        <w:rPr>
          <w:color w:val="000000"/>
          <w:szCs w:val="24"/>
          <w:bdr w:val="none" w:sz="0" w:space="0" w:color="auto" w:frame="1"/>
        </w:rPr>
        <w:t>ask</w:t>
      </w:r>
      <w:r w:rsidR="004D1CFC" w:rsidRPr="004D1CFC">
        <w:rPr>
          <w:color w:val="000000"/>
          <w:szCs w:val="24"/>
          <w:bdr w:val="none" w:sz="0" w:space="0" w:color="auto" w:frame="1"/>
        </w:rPr>
        <w:t>ed</w:t>
      </w:r>
      <w:r w:rsidRPr="004D1CFC">
        <w:rPr>
          <w:color w:val="000000"/>
          <w:szCs w:val="24"/>
          <w:bdr w:val="none" w:sz="0" w:space="0" w:color="auto" w:frame="1"/>
        </w:rPr>
        <w:t xml:space="preserve"> Dr. Michael Cirone as Assistant Program Director and lead of resident scheduling to provide oversight to this process. </w:t>
      </w:r>
    </w:p>
    <w:p w14:paraId="2DF5FB20" w14:textId="77777777" w:rsidR="000B5707" w:rsidRPr="004D1CFC" w:rsidRDefault="000B5707" w:rsidP="000B5707">
      <w:pPr>
        <w:shd w:val="clear" w:color="auto" w:fill="FFFFFF"/>
        <w:spacing w:after="0"/>
        <w:textAlignment w:val="baseline"/>
        <w:rPr>
          <w:color w:val="000000"/>
          <w:szCs w:val="24"/>
        </w:rPr>
      </w:pPr>
    </w:p>
    <w:p w14:paraId="50AFB79E" w14:textId="77777777" w:rsidR="006F4044" w:rsidRDefault="006F4044" w:rsidP="000B5707">
      <w:pPr>
        <w:shd w:val="clear" w:color="auto" w:fill="FFFFFF"/>
        <w:spacing w:after="0"/>
        <w:textAlignment w:val="baseline"/>
        <w:rPr>
          <w:color w:val="000000"/>
          <w:szCs w:val="24"/>
          <w:bdr w:val="none" w:sz="0" w:space="0" w:color="auto" w:frame="1"/>
        </w:rPr>
      </w:pPr>
    </w:p>
    <w:p w14:paraId="0023FCB2" w14:textId="77777777" w:rsidR="006F4044" w:rsidRDefault="006F4044" w:rsidP="000B5707">
      <w:pPr>
        <w:shd w:val="clear" w:color="auto" w:fill="FFFFFF"/>
        <w:spacing w:after="0"/>
        <w:textAlignment w:val="baseline"/>
        <w:rPr>
          <w:color w:val="000000"/>
          <w:szCs w:val="24"/>
          <w:bdr w:val="none" w:sz="0" w:space="0" w:color="auto" w:frame="1"/>
        </w:rPr>
      </w:pPr>
    </w:p>
    <w:p w14:paraId="7FA1F966" w14:textId="77777777" w:rsidR="000B5707" w:rsidRPr="006F4044" w:rsidRDefault="007E25DE" w:rsidP="000B5707">
      <w:pPr>
        <w:shd w:val="clear" w:color="auto" w:fill="FFFFFF"/>
        <w:spacing w:after="0"/>
        <w:textAlignment w:val="baseline"/>
        <w:rPr>
          <w:b/>
          <w:color w:val="000000"/>
          <w:szCs w:val="24"/>
        </w:rPr>
      </w:pPr>
      <w:r>
        <w:rPr>
          <w:b/>
          <w:color w:val="000000"/>
          <w:szCs w:val="24"/>
          <w:bdr w:val="none" w:sz="0" w:space="0" w:color="auto" w:frame="1"/>
        </w:rPr>
        <w:t>Specific Logis</w:t>
      </w:r>
      <w:r w:rsidR="006F4044" w:rsidRPr="006F4044">
        <w:rPr>
          <w:b/>
          <w:color w:val="000000"/>
          <w:szCs w:val="24"/>
          <w:bdr w:val="none" w:sz="0" w:space="0" w:color="auto" w:frame="1"/>
        </w:rPr>
        <w:t>tics:</w:t>
      </w:r>
      <w:r w:rsidR="000B5707" w:rsidRPr="006F4044">
        <w:rPr>
          <w:b/>
          <w:color w:val="000000"/>
          <w:szCs w:val="24"/>
          <w:bdr w:val="none" w:sz="0" w:space="0" w:color="auto" w:frame="1"/>
        </w:rPr>
        <w:br/>
      </w:r>
    </w:p>
    <w:p w14:paraId="03E9BBDD" w14:textId="77777777" w:rsidR="00241569" w:rsidRPr="00E25356" w:rsidRDefault="00E25356" w:rsidP="00241569">
      <w:pPr>
        <w:rPr>
          <w:color w:val="222222"/>
          <w:szCs w:val="24"/>
          <w:shd w:val="clear" w:color="auto" w:fill="FFFFFF"/>
        </w:rPr>
      </w:pPr>
      <w:r>
        <w:rPr>
          <w:color w:val="222222"/>
          <w:szCs w:val="24"/>
          <w:shd w:val="clear" w:color="auto" w:fill="FFFFFF"/>
        </w:rPr>
        <w:t xml:space="preserve">1.  </w:t>
      </w:r>
      <w:r w:rsidR="00327D84">
        <w:rPr>
          <w:color w:val="222222"/>
          <w:szCs w:val="24"/>
          <w:shd w:val="clear" w:color="auto" w:fill="FFFFFF"/>
        </w:rPr>
        <w:t xml:space="preserve">At the beginning of each academic year, </w:t>
      </w:r>
      <w:r>
        <w:rPr>
          <w:color w:val="222222"/>
          <w:szCs w:val="24"/>
          <w:shd w:val="clear" w:color="auto" w:fill="FFFFFF"/>
        </w:rPr>
        <w:t>Scheduling Chief Residents will</w:t>
      </w:r>
      <w:r w:rsidR="00327D84">
        <w:rPr>
          <w:color w:val="222222"/>
          <w:szCs w:val="24"/>
          <w:shd w:val="clear" w:color="auto" w:fill="FFFFFF"/>
        </w:rPr>
        <w:t xml:space="preserve"> </w:t>
      </w:r>
      <w:r>
        <w:rPr>
          <w:color w:val="222222"/>
          <w:szCs w:val="24"/>
          <w:shd w:val="clear" w:color="auto" w:fill="FFFFFF"/>
        </w:rPr>
        <w:t xml:space="preserve">assign </w:t>
      </w:r>
      <w:r w:rsidR="00327D84">
        <w:rPr>
          <w:color w:val="222222"/>
          <w:szCs w:val="24"/>
          <w:shd w:val="clear" w:color="auto" w:fill="FFFFFF"/>
        </w:rPr>
        <w:t>the months that each resident will work CCC shifts</w:t>
      </w:r>
      <w:r>
        <w:rPr>
          <w:color w:val="222222"/>
          <w:szCs w:val="24"/>
          <w:shd w:val="clear" w:color="auto" w:fill="FFFFFF"/>
        </w:rPr>
        <w:t xml:space="preserve">.  The </w:t>
      </w:r>
      <w:r w:rsidR="001631CA">
        <w:rPr>
          <w:color w:val="222222"/>
          <w:szCs w:val="24"/>
          <w:shd w:val="clear" w:color="auto" w:fill="FFFFFF"/>
        </w:rPr>
        <w:t>process of creating</w:t>
      </w:r>
      <w:r w:rsidR="00241569" w:rsidRPr="004D1CFC">
        <w:rPr>
          <w:color w:val="222222"/>
          <w:szCs w:val="24"/>
          <w:shd w:val="clear" w:color="auto" w:fill="FFFFFF"/>
        </w:rPr>
        <w:t xml:space="preserve"> the</w:t>
      </w:r>
      <w:r w:rsidR="001631CA">
        <w:rPr>
          <w:color w:val="222222"/>
          <w:szCs w:val="24"/>
          <w:shd w:val="clear" w:color="auto" w:fill="FFFFFF"/>
        </w:rPr>
        <w:t xml:space="preserve"> a</w:t>
      </w:r>
      <w:r>
        <w:rPr>
          <w:color w:val="222222"/>
          <w:szCs w:val="24"/>
          <w:shd w:val="clear" w:color="auto" w:fill="FFFFFF"/>
        </w:rPr>
        <w:t xml:space="preserve">nnual </w:t>
      </w:r>
      <w:r w:rsidR="00327D84">
        <w:rPr>
          <w:color w:val="222222"/>
          <w:szCs w:val="24"/>
          <w:shd w:val="clear" w:color="auto" w:fill="FFFFFF"/>
        </w:rPr>
        <w:t xml:space="preserve">Master </w:t>
      </w:r>
      <w:r>
        <w:rPr>
          <w:color w:val="222222"/>
          <w:szCs w:val="24"/>
          <w:shd w:val="clear" w:color="auto" w:fill="FFFFFF"/>
        </w:rPr>
        <w:t>B</w:t>
      </w:r>
      <w:r w:rsidR="00327D84">
        <w:rPr>
          <w:color w:val="222222"/>
          <w:szCs w:val="24"/>
          <w:shd w:val="clear" w:color="auto" w:fill="FFFFFF"/>
        </w:rPr>
        <w:t>lock schedule will remain</w:t>
      </w:r>
      <w:r>
        <w:rPr>
          <w:color w:val="222222"/>
          <w:szCs w:val="24"/>
          <w:shd w:val="clear" w:color="auto" w:fill="FFFFFF"/>
        </w:rPr>
        <w:t xml:space="preserve"> the same whereas the Program Director will create the PGY1 schedule and the PGY2 and PGY3 classes</w:t>
      </w:r>
      <w:r w:rsidR="001631CA">
        <w:rPr>
          <w:color w:val="222222"/>
          <w:szCs w:val="24"/>
          <w:shd w:val="clear" w:color="auto" w:fill="FFFFFF"/>
        </w:rPr>
        <w:t xml:space="preserve"> will</w:t>
      </w:r>
      <w:r>
        <w:rPr>
          <w:color w:val="222222"/>
          <w:szCs w:val="24"/>
          <w:shd w:val="clear" w:color="auto" w:fill="FFFFFF"/>
        </w:rPr>
        <w:t xml:space="preserve"> create their annual Block</w:t>
      </w:r>
      <w:r w:rsidR="00241569" w:rsidRPr="004D1CFC">
        <w:rPr>
          <w:color w:val="222222"/>
          <w:szCs w:val="24"/>
          <w:shd w:val="clear" w:color="auto" w:fill="FFFFFF"/>
        </w:rPr>
        <w:t xml:space="preserve"> schedule</w:t>
      </w:r>
      <w:r w:rsidR="001631CA">
        <w:rPr>
          <w:color w:val="222222"/>
          <w:szCs w:val="24"/>
          <w:shd w:val="clear" w:color="auto" w:fill="FFFFFF"/>
        </w:rPr>
        <w:t>s</w:t>
      </w:r>
      <w:r w:rsidR="00327D84">
        <w:rPr>
          <w:color w:val="222222"/>
          <w:szCs w:val="24"/>
          <w:shd w:val="clear" w:color="auto" w:fill="FFFFFF"/>
        </w:rPr>
        <w:t xml:space="preserve"> in the spring</w:t>
      </w:r>
      <w:r w:rsidR="001631CA">
        <w:rPr>
          <w:color w:val="222222"/>
          <w:szCs w:val="24"/>
          <w:shd w:val="clear" w:color="auto" w:fill="FFFFFF"/>
        </w:rPr>
        <w:t xml:space="preserve"> of each academic year</w:t>
      </w:r>
      <w:r w:rsidR="00241569" w:rsidRPr="004D1CFC">
        <w:rPr>
          <w:color w:val="222222"/>
          <w:szCs w:val="24"/>
          <w:shd w:val="clear" w:color="auto" w:fill="FFFFFF"/>
        </w:rPr>
        <w:t>. Once the</w:t>
      </w:r>
      <w:r>
        <w:rPr>
          <w:color w:val="222222"/>
          <w:szCs w:val="24"/>
          <w:shd w:val="clear" w:color="auto" w:fill="FFFFFF"/>
        </w:rPr>
        <w:t xml:space="preserve"> </w:t>
      </w:r>
      <w:r w:rsidR="001631CA">
        <w:rPr>
          <w:color w:val="222222"/>
          <w:szCs w:val="24"/>
          <w:shd w:val="clear" w:color="auto" w:fill="FFFFFF"/>
        </w:rPr>
        <w:t xml:space="preserve">annual </w:t>
      </w:r>
      <w:r>
        <w:rPr>
          <w:color w:val="222222"/>
          <w:szCs w:val="24"/>
          <w:shd w:val="clear" w:color="auto" w:fill="FFFFFF"/>
        </w:rPr>
        <w:t>Master B</w:t>
      </w:r>
      <w:r w:rsidR="00241569" w:rsidRPr="004D1CFC">
        <w:rPr>
          <w:color w:val="222222"/>
          <w:szCs w:val="24"/>
          <w:shd w:val="clear" w:color="auto" w:fill="FFFFFF"/>
        </w:rPr>
        <w:t>lock schedule</w:t>
      </w:r>
      <w:r>
        <w:rPr>
          <w:color w:val="222222"/>
          <w:szCs w:val="24"/>
          <w:shd w:val="clear" w:color="auto" w:fill="FFFFFF"/>
        </w:rPr>
        <w:t xml:space="preserve"> for the</w:t>
      </w:r>
      <w:r w:rsidR="001631CA">
        <w:rPr>
          <w:color w:val="222222"/>
          <w:szCs w:val="24"/>
          <w:shd w:val="clear" w:color="auto" w:fill="FFFFFF"/>
        </w:rPr>
        <w:t xml:space="preserve"> upcoming</w:t>
      </w:r>
      <w:r>
        <w:rPr>
          <w:color w:val="222222"/>
          <w:szCs w:val="24"/>
          <w:shd w:val="clear" w:color="auto" w:fill="FFFFFF"/>
        </w:rPr>
        <w:t xml:space="preserve"> academic year</w:t>
      </w:r>
      <w:r w:rsidR="00241569" w:rsidRPr="004D1CFC">
        <w:rPr>
          <w:color w:val="222222"/>
          <w:szCs w:val="24"/>
          <w:shd w:val="clear" w:color="auto" w:fill="FFFFFF"/>
        </w:rPr>
        <w:t xml:space="preserve"> is finalized</w:t>
      </w:r>
      <w:r>
        <w:rPr>
          <w:color w:val="222222"/>
          <w:szCs w:val="24"/>
          <w:shd w:val="clear" w:color="auto" w:fill="FFFFFF"/>
        </w:rPr>
        <w:t xml:space="preserve">, along with vacations, the Scheduling Chiefs will then assign the </w:t>
      </w:r>
      <w:r w:rsidR="00241569" w:rsidRPr="004D1CFC">
        <w:rPr>
          <w:color w:val="222222"/>
          <w:szCs w:val="24"/>
          <w:shd w:val="clear" w:color="auto" w:fill="FFFFFF"/>
        </w:rPr>
        <w:t>months</w:t>
      </w:r>
      <w:r>
        <w:rPr>
          <w:color w:val="222222"/>
          <w:szCs w:val="24"/>
          <w:shd w:val="clear" w:color="auto" w:fill="FFFFFF"/>
        </w:rPr>
        <w:t xml:space="preserve"> each resident will work CCC shifts. </w:t>
      </w:r>
      <w:r w:rsidR="00241569" w:rsidRPr="004D1CFC">
        <w:rPr>
          <w:color w:val="222222"/>
          <w:szCs w:val="24"/>
          <w:shd w:val="clear" w:color="auto" w:fill="FFFFFF"/>
        </w:rPr>
        <w:t xml:space="preserve"> </w:t>
      </w:r>
      <w:r w:rsidR="00241569" w:rsidRPr="004D1CFC">
        <w:rPr>
          <w:color w:val="222222"/>
          <w:szCs w:val="24"/>
        </w:rPr>
        <w:br/>
      </w:r>
    </w:p>
    <w:p w14:paraId="38D8CE40" w14:textId="77777777" w:rsidR="00241569" w:rsidRPr="004D1CFC" w:rsidRDefault="00E25356" w:rsidP="00241569">
      <w:pPr>
        <w:shd w:val="clear" w:color="auto" w:fill="FFFFFF"/>
        <w:rPr>
          <w:color w:val="222222"/>
          <w:szCs w:val="24"/>
        </w:rPr>
      </w:pPr>
      <w:r>
        <w:rPr>
          <w:color w:val="222222"/>
          <w:szCs w:val="24"/>
        </w:rPr>
        <w:t>2</w:t>
      </w:r>
      <w:r w:rsidR="00241569" w:rsidRPr="004D1CFC">
        <w:rPr>
          <w:color w:val="222222"/>
          <w:szCs w:val="24"/>
        </w:rPr>
        <w:t xml:space="preserve">.  CCC Shift </w:t>
      </w:r>
      <w:r w:rsidR="00327D84">
        <w:rPr>
          <w:color w:val="222222"/>
          <w:szCs w:val="24"/>
        </w:rPr>
        <w:t xml:space="preserve">requirement </w:t>
      </w:r>
      <w:r w:rsidR="00241569" w:rsidRPr="004D1CFC">
        <w:rPr>
          <w:color w:val="222222"/>
          <w:szCs w:val="24"/>
        </w:rPr>
        <w:t>totals by class:</w:t>
      </w:r>
    </w:p>
    <w:p w14:paraId="706D333B" w14:textId="77777777" w:rsidR="00E25356" w:rsidRDefault="00241569" w:rsidP="00241569">
      <w:pPr>
        <w:shd w:val="clear" w:color="auto" w:fill="FFFFFF"/>
        <w:rPr>
          <w:color w:val="222222"/>
          <w:szCs w:val="24"/>
          <w:shd w:val="clear" w:color="auto" w:fill="FFFFFF"/>
        </w:rPr>
      </w:pPr>
      <w:r w:rsidRPr="00E25356">
        <w:rPr>
          <w:b/>
          <w:color w:val="222222"/>
          <w:szCs w:val="24"/>
          <w:shd w:val="clear" w:color="auto" w:fill="FFFFFF"/>
        </w:rPr>
        <w:lastRenderedPageBreak/>
        <w:t>PGY1: 4 CCC shifts total/year</w:t>
      </w:r>
      <w:r w:rsidRPr="004D1CFC">
        <w:rPr>
          <w:color w:val="222222"/>
          <w:szCs w:val="24"/>
          <w:shd w:val="clear" w:color="auto" w:fill="FFFFFF"/>
        </w:rPr>
        <w:t xml:space="preserve"> </w:t>
      </w:r>
      <w:r w:rsidRPr="004D1CFC">
        <w:rPr>
          <w:color w:val="222222"/>
          <w:szCs w:val="24"/>
        </w:rPr>
        <w:br/>
      </w:r>
      <w:r w:rsidRPr="004D1CFC">
        <w:rPr>
          <w:color w:val="222222"/>
          <w:szCs w:val="24"/>
          <w:shd w:val="clear" w:color="auto" w:fill="FFFFFF"/>
        </w:rPr>
        <w:t>- CCC shifts will only be assigned during full EM months (1 max shift each 4 week rotation), Ultrasound (1 max shift per 2 week rotation), anesthesia (1 max shift per 2 week rotation) </w:t>
      </w:r>
    </w:p>
    <w:p w14:paraId="2853514D" w14:textId="77777777" w:rsidR="00E25356" w:rsidRDefault="00241569" w:rsidP="00241569">
      <w:pPr>
        <w:shd w:val="clear" w:color="auto" w:fill="FFFFFF"/>
        <w:rPr>
          <w:color w:val="222222"/>
          <w:szCs w:val="24"/>
          <w:shd w:val="clear" w:color="auto" w:fill="FFFFFF"/>
        </w:rPr>
      </w:pPr>
      <w:r w:rsidRPr="004D1CFC">
        <w:rPr>
          <w:color w:val="222222"/>
          <w:szCs w:val="24"/>
        </w:rPr>
        <w:br/>
      </w:r>
      <w:r w:rsidRPr="00E25356">
        <w:rPr>
          <w:b/>
          <w:color w:val="222222"/>
          <w:szCs w:val="24"/>
          <w:shd w:val="clear" w:color="auto" w:fill="FFFFFF"/>
        </w:rPr>
        <w:t>PGY2: 7 CCC shifts total/year</w:t>
      </w:r>
      <w:r w:rsidRPr="004D1CFC">
        <w:rPr>
          <w:color w:val="222222"/>
          <w:szCs w:val="24"/>
          <w:shd w:val="clear" w:color="auto" w:fill="FFFFFF"/>
        </w:rPr>
        <w:t xml:space="preserve"> </w:t>
      </w:r>
      <w:r w:rsidRPr="004D1CFC">
        <w:rPr>
          <w:color w:val="222222"/>
          <w:szCs w:val="24"/>
        </w:rPr>
        <w:br/>
      </w:r>
      <w:r w:rsidRPr="004D1CFC">
        <w:rPr>
          <w:color w:val="222222"/>
          <w:szCs w:val="24"/>
          <w:shd w:val="clear" w:color="auto" w:fill="FFFFFF"/>
        </w:rPr>
        <w:t>- CCC shifts will only be assigned during full EM months (1 max shift each 4 week EM rotation), EMS/</w:t>
      </w:r>
      <w:proofErr w:type="spellStart"/>
      <w:r w:rsidRPr="004D1CFC">
        <w:rPr>
          <w:color w:val="222222"/>
          <w:szCs w:val="24"/>
          <w:shd w:val="clear" w:color="auto" w:fill="FFFFFF"/>
        </w:rPr>
        <w:t>Adminstration</w:t>
      </w:r>
      <w:proofErr w:type="spellEnd"/>
      <w:r w:rsidRPr="004D1CFC">
        <w:rPr>
          <w:color w:val="222222"/>
          <w:szCs w:val="24"/>
          <w:shd w:val="clear" w:color="auto" w:fill="FFFFFF"/>
        </w:rPr>
        <w:t xml:space="preserve"> (3 max shifts per 4 week rotation), Elective (3 max shifts per 4 week Elective; 1</w:t>
      </w:r>
      <w:r w:rsidR="001631CA">
        <w:rPr>
          <w:color w:val="222222"/>
          <w:szCs w:val="24"/>
          <w:shd w:val="clear" w:color="auto" w:fill="FFFFFF"/>
        </w:rPr>
        <w:t xml:space="preserve"> max shift per 2 week Elective).  </w:t>
      </w:r>
      <w:r w:rsidR="001631CA" w:rsidRPr="004D1CFC">
        <w:rPr>
          <w:color w:val="222222"/>
          <w:szCs w:val="24"/>
          <w:shd w:val="clear" w:color="auto" w:fill="FFFFFF"/>
        </w:rPr>
        <w:t>Electives that are not local, or involve high clinical demands such as MICU, will not be eligible for CCC.  Residents will be responsible for identifying their potentially CCC ineligible electives as early as possible in the academic year</w:t>
      </w:r>
      <w:r w:rsidR="001631CA">
        <w:rPr>
          <w:color w:val="222222"/>
          <w:szCs w:val="24"/>
          <w:shd w:val="clear" w:color="auto" w:fill="FFFFFF"/>
        </w:rPr>
        <w:t xml:space="preserve"> and communicating this to the Scheduling Chief Residents</w:t>
      </w:r>
      <w:r w:rsidR="001631CA" w:rsidRPr="004D1CFC">
        <w:rPr>
          <w:color w:val="222222"/>
          <w:szCs w:val="24"/>
          <w:shd w:val="clear" w:color="auto" w:fill="FFFFFF"/>
        </w:rPr>
        <w:t>.</w:t>
      </w:r>
    </w:p>
    <w:p w14:paraId="1F62BBFC" w14:textId="77777777" w:rsidR="00241569" w:rsidRPr="004D1CFC" w:rsidRDefault="00241569" w:rsidP="00241569">
      <w:pPr>
        <w:shd w:val="clear" w:color="auto" w:fill="FFFFFF"/>
        <w:rPr>
          <w:color w:val="222222"/>
          <w:szCs w:val="24"/>
          <w:shd w:val="clear" w:color="auto" w:fill="FFFFFF"/>
        </w:rPr>
      </w:pPr>
      <w:r w:rsidRPr="004D1CFC">
        <w:rPr>
          <w:color w:val="222222"/>
          <w:szCs w:val="24"/>
        </w:rPr>
        <w:br/>
      </w:r>
      <w:r w:rsidRPr="00E25356">
        <w:rPr>
          <w:b/>
          <w:color w:val="222222"/>
          <w:szCs w:val="24"/>
          <w:shd w:val="clear" w:color="auto" w:fill="FFFFFF"/>
        </w:rPr>
        <w:t>PGY3: 7 shifts total/year</w:t>
      </w:r>
      <w:r w:rsidRPr="004D1CFC">
        <w:rPr>
          <w:color w:val="222222"/>
          <w:szCs w:val="24"/>
          <w:shd w:val="clear" w:color="auto" w:fill="FFFFFF"/>
        </w:rPr>
        <w:t xml:space="preserve"> with the option of working Sat</w:t>
      </w:r>
      <w:r w:rsidR="00E25356">
        <w:rPr>
          <w:color w:val="222222"/>
          <w:szCs w:val="24"/>
          <w:shd w:val="clear" w:color="auto" w:fill="FFFFFF"/>
        </w:rPr>
        <w:t>urday</w:t>
      </w:r>
      <w:r w:rsidRPr="004D1CFC">
        <w:rPr>
          <w:color w:val="222222"/>
          <w:szCs w:val="24"/>
          <w:shd w:val="clear" w:color="auto" w:fill="FFFFFF"/>
        </w:rPr>
        <w:t>/Sun</w:t>
      </w:r>
      <w:r w:rsidR="00E25356">
        <w:rPr>
          <w:color w:val="222222"/>
          <w:szCs w:val="24"/>
          <w:shd w:val="clear" w:color="auto" w:fill="FFFFFF"/>
        </w:rPr>
        <w:t xml:space="preserve">day/Holiday </w:t>
      </w:r>
      <w:r w:rsidRPr="004D1CFC">
        <w:rPr>
          <w:color w:val="222222"/>
          <w:szCs w:val="24"/>
          <w:shd w:val="clear" w:color="auto" w:fill="FFFFFF"/>
        </w:rPr>
        <w:t xml:space="preserve">PED overnight shifts as moonlighting if they have a permanent IL medical license </w:t>
      </w:r>
      <w:r w:rsidRPr="004D1CFC">
        <w:rPr>
          <w:color w:val="222222"/>
          <w:szCs w:val="24"/>
        </w:rPr>
        <w:br/>
      </w:r>
      <w:r w:rsidRPr="004D1CFC">
        <w:rPr>
          <w:color w:val="222222"/>
          <w:szCs w:val="24"/>
          <w:shd w:val="clear" w:color="auto" w:fill="FFFFFF"/>
        </w:rPr>
        <w:t>- CCC shifts will only be assigned during full EM months (1 max shift each 4 week rotation), Elective (3 max shifts per 4 week Elective; 1 max shift per 2 week Elective).  Electives that are not local, or invol</w:t>
      </w:r>
      <w:r w:rsidR="001631CA">
        <w:rPr>
          <w:color w:val="222222"/>
          <w:szCs w:val="24"/>
          <w:shd w:val="clear" w:color="auto" w:fill="FFFFFF"/>
        </w:rPr>
        <w:t>ve high clinical demands, e.g.</w:t>
      </w:r>
      <w:r w:rsidRPr="004D1CFC">
        <w:rPr>
          <w:color w:val="222222"/>
          <w:szCs w:val="24"/>
          <w:shd w:val="clear" w:color="auto" w:fill="FFFFFF"/>
        </w:rPr>
        <w:t xml:space="preserve"> MICU, will not be eligible for CCC.</w:t>
      </w:r>
      <w:r w:rsidR="004D1CFC" w:rsidRPr="004D1CFC">
        <w:rPr>
          <w:color w:val="222222"/>
          <w:szCs w:val="24"/>
          <w:shd w:val="clear" w:color="auto" w:fill="FFFFFF"/>
        </w:rPr>
        <w:t xml:space="preserve">  Residents will be responsible for identifying their potentially CCC ineligible electives as early a</w:t>
      </w:r>
      <w:r w:rsidR="001631CA">
        <w:rPr>
          <w:color w:val="222222"/>
          <w:szCs w:val="24"/>
          <w:shd w:val="clear" w:color="auto" w:fill="FFFFFF"/>
        </w:rPr>
        <w:t>s possible in the academic year and communicating this to the Scheduling Chief Residents</w:t>
      </w:r>
      <w:r w:rsidR="001631CA" w:rsidRPr="004D1CFC">
        <w:rPr>
          <w:color w:val="222222"/>
          <w:szCs w:val="24"/>
          <w:shd w:val="clear" w:color="auto" w:fill="FFFFFF"/>
        </w:rPr>
        <w:t>.</w:t>
      </w:r>
    </w:p>
    <w:p w14:paraId="29D27130" w14:textId="77777777" w:rsidR="00241569" w:rsidRPr="004D1CFC" w:rsidRDefault="00E25356" w:rsidP="00241569">
      <w:pPr>
        <w:shd w:val="clear" w:color="auto" w:fill="FFFFFF"/>
        <w:rPr>
          <w:color w:val="222222"/>
          <w:szCs w:val="24"/>
        </w:rPr>
      </w:pPr>
      <w:r>
        <w:rPr>
          <w:color w:val="222222"/>
          <w:szCs w:val="24"/>
        </w:rPr>
        <w:br/>
        <w:t>3</w:t>
      </w:r>
      <w:r w:rsidR="00241569" w:rsidRPr="004D1CFC">
        <w:rPr>
          <w:color w:val="222222"/>
          <w:szCs w:val="24"/>
        </w:rPr>
        <w:t>.  The process for scheduling requests will be the same</w:t>
      </w:r>
      <w:r w:rsidR="001631CA">
        <w:rPr>
          <w:color w:val="222222"/>
          <w:szCs w:val="24"/>
        </w:rPr>
        <w:t xml:space="preserve"> as it currently is for EM months.</w:t>
      </w:r>
    </w:p>
    <w:p w14:paraId="094D1296" w14:textId="77777777" w:rsidR="00241569" w:rsidRPr="004D1CFC" w:rsidRDefault="001631CA" w:rsidP="00241569">
      <w:pPr>
        <w:shd w:val="clear" w:color="auto" w:fill="FFFFFF"/>
        <w:rPr>
          <w:color w:val="222222"/>
          <w:szCs w:val="24"/>
        </w:rPr>
      </w:pPr>
      <w:r>
        <w:rPr>
          <w:color w:val="222222"/>
          <w:szCs w:val="24"/>
        </w:rPr>
        <w:t>- Residents scheduled for EM rotations in the ED</w:t>
      </w:r>
      <w:r w:rsidR="00241569" w:rsidRPr="004D1CFC">
        <w:rPr>
          <w:color w:val="222222"/>
          <w:szCs w:val="24"/>
        </w:rPr>
        <w:t xml:space="preserve"> will indicate their need off/wish of</w:t>
      </w:r>
      <w:r>
        <w:rPr>
          <w:color w:val="222222"/>
          <w:szCs w:val="24"/>
        </w:rPr>
        <w:t>f days, as usual.</w:t>
      </w:r>
      <w:r>
        <w:rPr>
          <w:color w:val="222222"/>
          <w:szCs w:val="24"/>
        </w:rPr>
        <w:br/>
        <w:t>- Residents scheduled for</w:t>
      </w:r>
      <w:r w:rsidR="00241569" w:rsidRPr="004D1CFC">
        <w:rPr>
          <w:color w:val="222222"/>
          <w:szCs w:val="24"/>
        </w:rPr>
        <w:t xml:space="preserve"> off service rotat</w:t>
      </w:r>
      <w:r>
        <w:rPr>
          <w:color w:val="222222"/>
          <w:szCs w:val="24"/>
        </w:rPr>
        <w:t xml:space="preserve">ions eligible for CCC may request off only </w:t>
      </w:r>
      <w:r w:rsidR="00241569" w:rsidRPr="004D1CFC">
        <w:rPr>
          <w:color w:val="222222"/>
          <w:szCs w:val="24"/>
        </w:rPr>
        <w:t>days that th</w:t>
      </w:r>
      <w:r>
        <w:rPr>
          <w:color w:val="222222"/>
          <w:szCs w:val="24"/>
        </w:rPr>
        <w:t>ey need</w:t>
      </w:r>
      <w:r w:rsidR="00241569" w:rsidRPr="004D1CFC">
        <w:rPr>
          <w:color w:val="222222"/>
          <w:szCs w:val="24"/>
        </w:rPr>
        <w:t xml:space="preserve"> for a wedding/family event/personal life event, understanding that they will otherwise be randomly assigned to CCC coverage.  </w:t>
      </w:r>
      <w:r>
        <w:rPr>
          <w:color w:val="222222"/>
          <w:szCs w:val="24"/>
        </w:rPr>
        <w:t>This mirrors the process used for scheduling the ED.</w:t>
      </w:r>
    </w:p>
    <w:p w14:paraId="6CCEB74B" w14:textId="77777777" w:rsidR="00241569" w:rsidRPr="004D1CFC" w:rsidRDefault="00E25356" w:rsidP="00241569">
      <w:pPr>
        <w:shd w:val="clear" w:color="auto" w:fill="FFFFFF"/>
        <w:rPr>
          <w:color w:val="222222"/>
          <w:szCs w:val="24"/>
        </w:rPr>
      </w:pPr>
      <w:r>
        <w:rPr>
          <w:color w:val="222222"/>
          <w:szCs w:val="24"/>
        </w:rPr>
        <w:br/>
        <w:t>4</w:t>
      </w:r>
      <w:r w:rsidR="00241569" w:rsidRPr="004D1CFC">
        <w:rPr>
          <w:color w:val="222222"/>
          <w:szCs w:val="24"/>
        </w:rPr>
        <w:t>. E</w:t>
      </w:r>
      <w:r w:rsidR="004D1CFC" w:rsidRPr="004D1CFC">
        <w:rPr>
          <w:color w:val="222222"/>
          <w:szCs w:val="24"/>
        </w:rPr>
        <w:t>ach month, the scheduling Chief Residents will</w:t>
      </w:r>
      <w:r w:rsidR="00241569" w:rsidRPr="004D1CFC">
        <w:rPr>
          <w:color w:val="222222"/>
          <w:szCs w:val="24"/>
        </w:rPr>
        <w:t xml:space="preserve"> enter shift totals into </w:t>
      </w:r>
      <w:proofErr w:type="spellStart"/>
      <w:r w:rsidR="00241569" w:rsidRPr="004D1CFC">
        <w:rPr>
          <w:color w:val="222222"/>
          <w:szCs w:val="24"/>
        </w:rPr>
        <w:t>ByteBloc</w:t>
      </w:r>
      <w:proofErr w:type="spellEnd"/>
      <w:r w:rsidR="00241569" w:rsidRPr="004D1CFC">
        <w:rPr>
          <w:color w:val="222222"/>
          <w:szCs w:val="24"/>
        </w:rPr>
        <w:t xml:space="preserve"> for each resident. The shift totals will vary, depending on who is on rotations eligible for CCC shifts that month. </w:t>
      </w:r>
      <w:proofErr w:type="spellStart"/>
      <w:r w:rsidR="00241569" w:rsidRPr="004D1CFC">
        <w:rPr>
          <w:color w:val="222222"/>
          <w:szCs w:val="24"/>
        </w:rPr>
        <w:t>ByteBloc</w:t>
      </w:r>
      <w:proofErr w:type="spellEnd"/>
      <w:r w:rsidR="00241569" w:rsidRPr="004D1CFC">
        <w:rPr>
          <w:color w:val="222222"/>
          <w:szCs w:val="24"/>
        </w:rPr>
        <w:t xml:space="preserve"> will then generate the typical, random schedule, randomly assigning residents to CCC shifts as part of the schedule generator.</w:t>
      </w:r>
      <w:r w:rsidR="004D1CFC" w:rsidRPr="004D1CFC">
        <w:rPr>
          <w:color w:val="222222"/>
          <w:szCs w:val="24"/>
        </w:rPr>
        <w:t xml:space="preserve">  </w:t>
      </w:r>
      <w:r w:rsidR="004D1CFC" w:rsidRPr="004D1CFC">
        <w:rPr>
          <w:color w:val="000000"/>
          <w:szCs w:val="24"/>
        </w:rPr>
        <w:t xml:space="preserve"> The CCC schedule will be issued monthly at the same time as the usual ED schedule.  As always, work (duty) hour compliance is mandatory.</w:t>
      </w:r>
      <w:r w:rsidR="00241569" w:rsidRPr="004D1CFC">
        <w:rPr>
          <w:color w:val="222222"/>
          <w:szCs w:val="24"/>
        </w:rPr>
        <w:br/>
      </w:r>
    </w:p>
    <w:p w14:paraId="515A97EE" w14:textId="77777777" w:rsidR="00241569" w:rsidRPr="004D1CFC" w:rsidRDefault="00E25356" w:rsidP="00241569">
      <w:pPr>
        <w:shd w:val="clear" w:color="auto" w:fill="FFFFFF"/>
        <w:rPr>
          <w:color w:val="222222"/>
          <w:szCs w:val="24"/>
        </w:rPr>
      </w:pPr>
      <w:r>
        <w:rPr>
          <w:color w:val="222222"/>
          <w:szCs w:val="24"/>
        </w:rPr>
        <w:t>5</w:t>
      </w:r>
      <w:r w:rsidR="00241569" w:rsidRPr="004D1CFC">
        <w:rPr>
          <w:color w:val="222222"/>
          <w:szCs w:val="24"/>
        </w:rPr>
        <w:t xml:space="preserve">. Scheduling Chief Residents will then review the schedule and evenly distribute the number of CCC shifts to each resident eligible for CCC that month, and ensure </w:t>
      </w:r>
      <w:r w:rsidR="00241569" w:rsidRPr="004D1CFC">
        <w:rPr>
          <w:color w:val="222222"/>
          <w:szCs w:val="24"/>
        </w:rPr>
        <w:lastRenderedPageBreak/>
        <w:t>that residents on off service rotations are not working more than the maximum allowed CCC shifts per month.</w:t>
      </w:r>
      <w:r w:rsidR="00241569" w:rsidRPr="004D1CFC">
        <w:rPr>
          <w:color w:val="222222"/>
          <w:szCs w:val="24"/>
        </w:rPr>
        <w:br/>
      </w:r>
    </w:p>
    <w:p w14:paraId="1B835DA7" w14:textId="77777777" w:rsidR="00241569" w:rsidRPr="004D1CFC" w:rsidRDefault="00E25356" w:rsidP="00241569">
      <w:pPr>
        <w:shd w:val="clear" w:color="auto" w:fill="FFFFFF"/>
        <w:rPr>
          <w:color w:val="222222"/>
          <w:szCs w:val="24"/>
        </w:rPr>
      </w:pPr>
      <w:r>
        <w:rPr>
          <w:color w:val="222222"/>
          <w:szCs w:val="24"/>
        </w:rPr>
        <w:t>6</w:t>
      </w:r>
      <w:r w:rsidR="00611190">
        <w:rPr>
          <w:color w:val="222222"/>
          <w:szCs w:val="24"/>
        </w:rPr>
        <w:t>. Overnight PED</w:t>
      </w:r>
      <w:r w:rsidR="001631CA">
        <w:rPr>
          <w:color w:val="222222"/>
          <w:szCs w:val="24"/>
        </w:rPr>
        <w:t xml:space="preserve"> shifts o</w:t>
      </w:r>
      <w:r w:rsidR="00611190">
        <w:rPr>
          <w:color w:val="222222"/>
          <w:szCs w:val="24"/>
        </w:rPr>
        <w:t>n weekends and holidays</w:t>
      </w:r>
      <w:r w:rsidR="00241569" w:rsidRPr="004D1CFC">
        <w:rPr>
          <w:color w:val="222222"/>
          <w:szCs w:val="24"/>
        </w:rPr>
        <w:t xml:space="preserve"> may be picked up by PGY3 residents with a permanent IL medical license as moonlighting.</w:t>
      </w:r>
      <w:r w:rsidR="00241569" w:rsidRPr="004D1CFC">
        <w:rPr>
          <w:color w:val="222222"/>
          <w:szCs w:val="24"/>
        </w:rPr>
        <w:br/>
      </w:r>
    </w:p>
    <w:p w14:paraId="19ACA17E" w14:textId="77777777" w:rsidR="006F4044" w:rsidRDefault="00E25356" w:rsidP="00241569">
      <w:pPr>
        <w:shd w:val="clear" w:color="auto" w:fill="FFFFFF"/>
        <w:rPr>
          <w:color w:val="222222"/>
          <w:szCs w:val="24"/>
        </w:rPr>
      </w:pPr>
      <w:r>
        <w:rPr>
          <w:color w:val="222222"/>
          <w:szCs w:val="24"/>
        </w:rPr>
        <w:t>7</w:t>
      </w:r>
      <w:r w:rsidR="00241569" w:rsidRPr="004D1CFC">
        <w:rPr>
          <w:color w:val="222222"/>
          <w:szCs w:val="24"/>
        </w:rPr>
        <w:t>. If licensed PGY3 residents on an ED rotation do not want to work the weekend/holiday shifts, they are eligible, along with all other residents on an ED rotation that month, to be assigned to work the overnight PED shift as a usual scheduled shift (non CCC) without compensatory pay.</w:t>
      </w:r>
    </w:p>
    <w:p w14:paraId="0EBC1FBD" w14:textId="3D2CD5CA" w:rsidR="00C43074" w:rsidRDefault="006F4044" w:rsidP="006F4044">
      <w:pPr>
        <w:shd w:val="clear" w:color="auto" w:fill="FFFFFF"/>
        <w:spacing w:after="0"/>
        <w:textAlignment w:val="baseline"/>
        <w:rPr>
          <w:color w:val="000000"/>
          <w:szCs w:val="24"/>
          <w:bdr w:val="none" w:sz="0" w:space="0" w:color="auto" w:frame="1"/>
        </w:rPr>
      </w:pPr>
      <w:r>
        <w:rPr>
          <w:color w:val="222222"/>
          <w:szCs w:val="24"/>
        </w:rPr>
        <w:t xml:space="preserve">8.  </w:t>
      </w:r>
      <w:r w:rsidRPr="004D1CFC">
        <w:rPr>
          <w:color w:val="000000"/>
          <w:szCs w:val="24"/>
          <w:bdr w:val="none" w:sz="0" w:space="0" w:color="auto" w:frame="1"/>
        </w:rPr>
        <w:t>We will continue to utilize the same</w:t>
      </w:r>
      <w:r w:rsidR="00611190">
        <w:rPr>
          <w:color w:val="000000"/>
          <w:szCs w:val="24"/>
          <w:bdr w:val="none" w:sz="0" w:space="0" w:color="auto" w:frame="1"/>
        </w:rPr>
        <w:t xml:space="preserve"> current</w:t>
      </w:r>
      <w:r w:rsidRPr="004D1CFC">
        <w:rPr>
          <w:color w:val="000000"/>
          <w:szCs w:val="24"/>
          <w:bdr w:val="none" w:sz="0" w:space="0" w:color="auto" w:frame="1"/>
        </w:rPr>
        <w:t xml:space="preserve"> reporting mechanism that Program Coordinator Angelica Flores provides to the GME o</w:t>
      </w:r>
      <w:r w:rsidR="00611190">
        <w:rPr>
          <w:color w:val="000000"/>
          <w:szCs w:val="24"/>
          <w:bdr w:val="none" w:sz="0" w:space="0" w:color="auto" w:frame="1"/>
        </w:rPr>
        <w:t xml:space="preserve">ffice every two weeks </w:t>
      </w:r>
      <w:r w:rsidRPr="004D1CFC">
        <w:rPr>
          <w:color w:val="000000"/>
          <w:szCs w:val="24"/>
          <w:bdr w:val="none" w:sz="0" w:space="0" w:color="auto" w:frame="1"/>
        </w:rPr>
        <w:t xml:space="preserve">for the CCC. There will be an adjustment by adding a column to identify if senior residents with a permanent IL State Medical License are working the 2 </w:t>
      </w:r>
      <w:r w:rsidR="00611190">
        <w:rPr>
          <w:color w:val="000000"/>
          <w:szCs w:val="24"/>
          <w:bdr w:val="none" w:sz="0" w:space="0" w:color="auto" w:frame="1"/>
        </w:rPr>
        <w:t xml:space="preserve">weekend </w:t>
      </w:r>
      <w:r w:rsidRPr="004D1CFC">
        <w:rPr>
          <w:color w:val="000000"/>
          <w:szCs w:val="24"/>
          <w:bdr w:val="none" w:sz="0" w:space="0" w:color="auto" w:frame="1"/>
        </w:rPr>
        <w:t>non-CCC overnight PED shifts as moonlighting, as those need to be coded differently.</w:t>
      </w:r>
    </w:p>
    <w:p w14:paraId="7C128696" w14:textId="6DC23162" w:rsidR="00FD5DDB" w:rsidRDefault="00FD5DDB" w:rsidP="006F4044">
      <w:pPr>
        <w:shd w:val="clear" w:color="auto" w:fill="FFFFFF"/>
        <w:spacing w:after="0"/>
        <w:textAlignment w:val="baseline"/>
        <w:rPr>
          <w:color w:val="000000"/>
          <w:szCs w:val="24"/>
          <w:bdr w:val="none" w:sz="0" w:space="0" w:color="auto" w:frame="1"/>
        </w:rPr>
      </w:pPr>
    </w:p>
    <w:p w14:paraId="4DED7769" w14:textId="159ADA1C" w:rsidR="00FD5DDB" w:rsidRDefault="00FD5DDB" w:rsidP="006F4044">
      <w:pPr>
        <w:shd w:val="clear" w:color="auto" w:fill="FFFFFF"/>
        <w:spacing w:after="0"/>
        <w:textAlignment w:val="baseline"/>
        <w:rPr>
          <w:color w:val="000000"/>
          <w:szCs w:val="24"/>
          <w:bdr w:val="none" w:sz="0" w:space="0" w:color="auto" w:frame="1"/>
        </w:rPr>
      </w:pPr>
      <w:r>
        <w:rPr>
          <w:color w:val="000000"/>
          <w:szCs w:val="24"/>
          <w:bdr w:val="none" w:sz="0" w:space="0" w:color="auto" w:frame="1"/>
        </w:rPr>
        <w:t>6.1.2021  eol</w:t>
      </w:r>
    </w:p>
    <w:p w14:paraId="621A5BA4" w14:textId="77777777" w:rsidR="00C43074" w:rsidRDefault="00C43074" w:rsidP="006F4044">
      <w:pPr>
        <w:shd w:val="clear" w:color="auto" w:fill="FFFFFF"/>
        <w:spacing w:after="0"/>
        <w:textAlignment w:val="baseline"/>
        <w:rPr>
          <w:color w:val="000000"/>
          <w:szCs w:val="24"/>
          <w:bdr w:val="none" w:sz="0" w:space="0" w:color="auto" w:frame="1"/>
        </w:rPr>
      </w:pPr>
    </w:p>
    <w:p w14:paraId="283A9572" w14:textId="77777777" w:rsidR="006F4044" w:rsidRDefault="006F4044" w:rsidP="006F4044">
      <w:pPr>
        <w:shd w:val="clear" w:color="auto" w:fill="FFFFFF"/>
        <w:spacing w:after="0"/>
        <w:textAlignment w:val="baseline"/>
        <w:rPr>
          <w:color w:val="000000"/>
          <w:szCs w:val="24"/>
          <w:bdr w:val="none" w:sz="0" w:space="0" w:color="auto" w:frame="1"/>
        </w:rPr>
      </w:pPr>
    </w:p>
    <w:p w14:paraId="6A83FB59" w14:textId="77777777" w:rsidR="00C43074" w:rsidRDefault="000B5707" w:rsidP="00C43074">
      <w:pPr>
        <w:shd w:val="clear" w:color="auto" w:fill="FFFFFF"/>
        <w:textAlignment w:val="baseline"/>
        <w:rPr>
          <w:color w:val="000000"/>
          <w:szCs w:val="24"/>
          <w:bdr w:val="none" w:sz="0" w:space="0" w:color="auto" w:frame="1"/>
        </w:rPr>
      </w:pPr>
      <w:r w:rsidRPr="004D1CFC">
        <w:rPr>
          <w:color w:val="000000"/>
          <w:szCs w:val="24"/>
          <w:bdr w:val="none" w:sz="0" w:space="0" w:color="auto" w:frame="1"/>
        </w:rPr>
        <w:br/>
      </w:r>
    </w:p>
    <w:p w14:paraId="644E635D" w14:textId="77777777" w:rsidR="00241569" w:rsidRPr="004D1CFC" w:rsidRDefault="00241569" w:rsidP="000B5707">
      <w:pPr>
        <w:shd w:val="clear" w:color="auto" w:fill="FFFFFF"/>
        <w:spacing w:after="0"/>
        <w:textAlignment w:val="baseline"/>
        <w:rPr>
          <w:color w:val="000000"/>
          <w:szCs w:val="24"/>
          <w:bdr w:val="none" w:sz="0" w:space="0" w:color="auto" w:frame="1"/>
        </w:rPr>
      </w:pPr>
    </w:p>
    <w:p w14:paraId="2E46E56A" w14:textId="77777777" w:rsidR="00241569" w:rsidRDefault="00241569"/>
    <w:sectPr w:rsidR="00241569" w:rsidSect="0024156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07"/>
    <w:rsid w:val="000B5707"/>
    <w:rsid w:val="001631CA"/>
    <w:rsid w:val="001A2A14"/>
    <w:rsid w:val="00241569"/>
    <w:rsid w:val="002C48FB"/>
    <w:rsid w:val="00327D84"/>
    <w:rsid w:val="00374CB2"/>
    <w:rsid w:val="004D1CFC"/>
    <w:rsid w:val="005C5E7D"/>
    <w:rsid w:val="00611190"/>
    <w:rsid w:val="006F4044"/>
    <w:rsid w:val="007E25DE"/>
    <w:rsid w:val="00832BF9"/>
    <w:rsid w:val="008D0C16"/>
    <w:rsid w:val="00A40053"/>
    <w:rsid w:val="00B90599"/>
    <w:rsid w:val="00BA04D4"/>
    <w:rsid w:val="00C43074"/>
    <w:rsid w:val="00DF70F8"/>
    <w:rsid w:val="00E25356"/>
    <w:rsid w:val="00FD5D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E598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69A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2679">
      <w:bodyDiv w:val="1"/>
      <w:marLeft w:val="0"/>
      <w:marRight w:val="0"/>
      <w:marTop w:val="0"/>
      <w:marBottom w:val="0"/>
      <w:divBdr>
        <w:top w:val="none" w:sz="0" w:space="0" w:color="auto"/>
        <w:left w:val="none" w:sz="0" w:space="0" w:color="auto"/>
        <w:bottom w:val="none" w:sz="0" w:space="0" w:color="auto"/>
        <w:right w:val="none" w:sz="0" w:space="0" w:color="auto"/>
      </w:divBdr>
      <w:divsChild>
        <w:div w:id="1212308590">
          <w:marLeft w:val="0"/>
          <w:marRight w:val="0"/>
          <w:marTop w:val="0"/>
          <w:marBottom w:val="0"/>
          <w:divBdr>
            <w:top w:val="none" w:sz="0" w:space="0" w:color="auto"/>
            <w:left w:val="none" w:sz="0" w:space="0" w:color="auto"/>
            <w:bottom w:val="none" w:sz="0" w:space="0" w:color="auto"/>
            <w:right w:val="none" w:sz="0" w:space="0" w:color="auto"/>
          </w:divBdr>
        </w:div>
        <w:div w:id="2095125942">
          <w:marLeft w:val="0"/>
          <w:marRight w:val="0"/>
          <w:marTop w:val="0"/>
          <w:marBottom w:val="0"/>
          <w:divBdr>
            <w:top w:val="none" w:sz="0" w:space="0" w:color="auto"/>
            <w:left w:val="none" w:sz="0" w:space="0" w:color="auto"/>
            <w:bottom w:val="none" w:sz="0" w:space="0" w:color="auto"/>
            <w:right w:val="none" w:sz="0" w:space="0" w:color="auto"/>
          </w:divBdr>
        </w:div>
        <w:div w:id="1993673455">
          <w:marLeft w:val="0"/>
          <w:marRight w:val="0"/>
          <w:marTop w:val="0"/>
          <w:marBottom w:val="0"/>
          <w:divBdr>
            <w:top w:val="none" w:sz="0" w:space="0" w:color="auto"/>
            <w:left w:val="none" w:sz="0" w:space="0" w:color="auto"/>
            <w:bottom w:val="none" w:sz="0" w:space="0" w:color="auto"/>
            <w:right w:val="none" w:sz="0" w:space="0" w:color="auto"/>
          </w:divBdr>
        </w:div>
        <w:div w:id="1877615494">
          <w:marLeft w:val="0"/>
          <w:marRight w:val="0"/>
          <w:marTop w:val="0"/>
          <w:marBottom w:val="0"/>
          <w:divBdr>
            <w:top w:val="none" w:sz="0" w:space="0" w:color="auto"/>
            <w:left w:val="none" w:sz="0" w:space="0" w:color="auto"/>
            <w:bottom w:val="none" w:sz="0" w:space="0" w:color="auto"/>
            <w:right w:val="none" w:sz="0" w:space="0" w:color="auto"/>
          </w:divBdr>
        </w:div>
        <w:div w:id="1309285904">
          <w:marLeft w:val="0"/>
          <w:marRight w:val="0"/>
          <w:marTop w:val="0"/>
          <w:marBottom w:val="0"/>
          <w:divBdr>
            <w:top w:val="none" w:sz="0" w:space="0" w:color="auto"/>
            <w:left w:val="none" w:sz="0" w:space="0" w:color="auto"/>
            <w:bottom w:val="none" w:sz="0" w:space="0" w:color="auto"/>
            <w:right w:val="none" w:sz="0" w:space="0" w:color="auto"/>
          </w:divBdr>
        </w:div>
        <w:div w:id="1782071955">
          <w:marLeft w:val="0"/>
          <w:marRight w:val="0"/>
          <w:marTop w:val="0"/>
          <w:marBottom w:val="0"/>
          <w:divBdr>
            <w:top w:val="none" w:sz="0" w:space="0" w:color="auto"/>
            <w:left w:val="none" w:sz="0" w:space="0" w:color="auto"/>
            <w:bottom w:val="none" w:sz="0" w:space="0" w:color="auto"/>
            <w:right w:val="none" w:sz="0" w:space="0" w:color="auto"/>
          </w:divBdr>
        </w:div>
        <w:div w:id="670645585">
          <w:marLeft w:val="0"/>
          <w:marRight w:val="0"/>
          <w:marTop w:val="0"/>
          <w:marBottom w:val="0"/>
          <w:divBdr>
            <w:top w:val="none" w:sz="0" w:space="0" w:color="auto"/>
            <w:left w:val="none" w:sz="0" w:space="0" w:color="auto"/>
            <w:bottom w:val="none" w:sz="0" w:space="0" w:color="auto"/>
            <w:right w:val="none" w:sz="0" w:space="0" w:color="auto"/>
          </w:divBdr>
        </w:div>
        <w:div w:id="1675918239">
          <w:marLeft w:val="0"/>
          <w:marRight w:val="0"/>
          <w:marTop w:val="0"/>
          <w:marBottom w:val="0"/>
          <w:divBdr>
            <w:top w:val="none" w:sz="0" w:space="0" w:color="auto"/>
            <w:left w:val="none" w:sz="0" w:space="0" w:color="auto"/>
            <w:bottom w:val="none" w:sz="0" w:space="0" w:color="auto"/>
            <w:right w:val="none" w:sz="0" w:space="0" w:color="auto"/>
          </w:divBdr>
        </w:div>
        <w:div w:id="502553796">
          <w:marLeft w:val="0"/>
          <w:marRight w:val="0"/>
          <w:marTop w:val="0"/>
          <w:marBottom w:val="0"/>
          <w:divBdr>
            <w:top w:val="none" w:sz="0" w:space="0" w:color="auto"/>
            <w:left w:val="none" w:sz="0" w:space="0" w:color="auto"/>
            <w:bottom w:val="none" w:sz="0" w:space="0" w:color="auto"/>
            <w:right w:val="none" w:sz="0" w:space="0" w:color="auto"/>
          </w:divBdr>
        </w:div>
        <w:div w:id="1827668252">
          <w:marLeft w:val="0"/>
          <w:marRight w:val="0"/>
          <w:marTop w:val="0"/>
          <w:marBottom w:val="0"/>
          <w:divBdr>
            <w:top w:val="none" w:sz="0" w:space="0" w:color="auto"/>
            <w:left w:val="none" w:sz="0" w:space="0" w:color="auto"/>
            <w:bottom w:val="none" w:sz="0" w:space="0" w:color="auto"/>
            <w:right w:val="none" w:sz="0" w:space="0" w:color="auto"/>
          </w:divBdr>
        </w:div>
        <w:div w:id="561066524">
          <w:marLeft w:val="0"/>
          <w:marRight w:val="0"/>
          <w:marTop w:val="0"/>
          <w:marBottom w:val="0"/>
          <w:divBdr>
            <w:top w:val="none" w:sz="0" w:space="0" w:color="auto"/>
            <w:left w:val="none" w:sz="0" w:space="0" w:color="auto"/>
            <w:bottom w:val="none" w:sz="0" w:space="0" w:color="auto"/>
            <w:right w:val="none" w:sz="0" w:space="0" w:color="auto"/>
          </w:divBdr>
        </w:div>
        <w:div w:id="1977908218">
          <w:marLeft w:val="0"/>
          <w:marRight w:val="0"/>
          <w:marTop w:val="0"/>
          <w:marBottom w:val="0"/>
          <w:divBdr>
            <w:top w:val="none" w:sz="0" w:space="0" w:color="auto"/>
            <w:left w:val="none" w:sz="0" w:space="0" w:color="auto"/>
            <w:bottom w:val="none" w:sz="0" w:space="0" w:color="auto"/>
            <w:right w:val="none" w:sz="0" w:space="0" w:color="auto"/>
          </w:divBdr>
        </w:div>
        <w:div w:id="1153252223">
          <w:marLeft w:val="0"/>
          <w:marRight w:val="0"/>
          <w:marTop w:val="0"/>
          <w:marBottom w:val="0"/>
          <w:divBdr>
            <w:top w:val="none" w:sz="0" w:space="0" w:color="auto"/>
            <w:left w:val="none" w:sz="0" w:space="0" w:color="auto"/>
            <w:bottom w:val="none" w:sz="0" w:space="0" w:color="auto"/>
            <w:right w:val="none" w:sz="0" w:space="0" w:color="auto"/>
          </w:divBdr>
        </w:div>
        <w:div w:id="123501355">
          <w:marLeft w:val="0"/>
          <w:marRight w:val="0"/>
          <w:marTop w:val="0"/>
          <w:marBottom w:val="0"/>
          <w:divBdr>
            <w:top w:val="none" w:sz="0" w:space="0" w:color="auto"/>
            <w:left w:val="none" w:sz="0" w:space="0" w:color="auto"/>
            <w:bottom w:val="none" w:sz="0" w:space="0" w:color="auto"/>
            <w:right w:val="none" w:sz="0" w:space="0" w:color="auto"/>
          </w:divBdr>
        </w:div>
        <w:div w:id="1432700928">
          <w:marLeft w:val="0"/>
          <w:marRight w:val="0"/>
          <w:marTop w:val="0"/>
          <w:marBottom w:val="0"/>
          <w:divBdr>
            <w:top w:val="none" w:sz="0" w:space="0" w:color="auto"/>
            <w:left w:val="none" w:sz="0" w:space="0" w:color="auto"/>
            <w:bottom w:val="none" w:sz="0" w:space="0" w:color="auto"/>
            <w:right w:val="none" w:sz="0" w:space="0" w:color="auto"/>
          </w:divBdr>
        </w:div>
        <w:div w:id="1094321463">
          <w:marLeft w:val="0"/>
          <w:marRight w:val="0"/>
          <w:marTop w:val="0"/>
          <w:marBottom w:val="0"/>
          <w:divBdr>
            <w:top w:val="none" w:sz="0" w:space="0" w:color="auto"/>
            <w:left w:val="none" w:sz="0" w:space="0" w:color="auto"/>
            <w:bottom w:val="none" w:sz="0" w:space="0" w:color="auto"/>
            <w:right w:val="none" w:sz="0" w:space="0" w:color="auto"/>
          </w:divBdr>
        </w:div>
        <w:div w:id="713968196">
          <w:marLeft w:val="0"/>
          <w:marRight w:val="0"/>
          <w:marTop w:val="0"/>
          <w:marBottom w:val="0"/>
          <w:divBdr>
            <w:top w:val="none" w:sz="0" w:space="0" w:color="auto"/>
            <w:left w:val="none" w:sz="0" w:space="0" w:color="auto"/>
            <w:bottom w:val="none" w:sz="0" w:space="0" w:color="auto"/>
            <w:right w:val="none" w:sz="0" w:space="0" w:color="auto"/>
          </w:divBdr>
        </w:div>
        <w:div w:id="775054711">
          <w:marLeft w:val="0"/>
          <w:marRight w:val="0"/>
          <w:marTop w:val="0"/>
          <w:marBottom w:val="0"/>
          <w:divBdr>
            <w:top w:val="none" w:sz="0" w:space="0" w:color="auto"/>
            <w:left w:val="none" w:sz="0" w:space="0" w:color="auto"/>
            <w:bottom w:val="none" w:sz="0" w:space="0" w:color="auto"/>
            <w:right w:val="none" w:sz="0" w:space="0" w:color="auto"/>
          </w:divBdr>
        </w:div>
        <w:div w:id="1008337330">
          <w:marLeft w:val="0"/>
          <w:marRight w:val="0"/>
          <w:marTop w:val="0"/>
          <w:marBottom w:val="0"/>
          <w:divBdr>
            <w:top w:val="none" w:sz="0" w:space="0" w:color="auto"/>
            <w:left w:val="none" w:sz="0" w:space="0" w:color="auto"/>
            <w:bottom w:val="none" w:sz="0" w:space="0" w:color="auto"/>
            <w:right w:val="none" w:sz="0" w:space="0" w:color="auto"/>
          </w:divBdr>
        </w:div>
        <w:div w:id="236669021">
          <w:marLeft w:val="0"/>
          <w:marRight w:val="0"/>
          <w:marTop w:val="0"/>
          <w:marBottom w:val="0"/>
          <w:divBdr>
            <w:top w:val="none" w:sz="0" w:space="0" w:color="auto"/>
            <w:left w:val="none" w:sz="0" w:space="0" w:color="auto"/>
            <w:bottom w:val="none" w:sz="0" w:space="0" w:color="auto"/>
            <w:right w:val="none" w:sz="0" w:space="0" w:color="auto"/>
          </w:divBdr>
        </w:div>
        <w:div w:id="1662005224">
          <w:marLeft w:val="0"/>
          <w:marRight w:val="0"/>
          <w:marTop w:val="0"/>
          <w:marBottom w:val="0"/>
          <w:divBdr>
            <w:top w:val="none" w:sz="0" w:space="0" w:color="auto"/>
            <w:left w:val="none" w:sz="0" w:space="0" w:color="auto"/>
            <w:bottom w:val="none" w:sz="0" w:space="0" w:color="auto"/>
            <w:right w:val="none" w:sz="0" w:space="0" w:color="auto"/>
          </w:divBdr>
          <w:divsChild>
            <w:div w:id="712075724">
              <w:marLeft w:val="0"/>
              <w:marRight w:val="0"/>
              <w:marTop w:val="0"/>
              <w:marBottom w:val="0"/>
              <w:divBdr>
                <w:top w:val="none" w:sz="0" w:space="0" w:color="auto"/>
                <w:left w:val="none" w:sz="0" w:space="0" w:color="auto"/>
                <w:bottom w:val="none" w:sz="0" w:space="0" w:color="auto"/>
                <w:right w:val="none" w:sz="0" w:space="0" w:color="auto"/>
              </w:divBdr>
            </w:div>
          </w:divsChild>
        </w:div>
        <w:div w:id="1570457403">
          <w:marLeft w:val="0"/>
          <w:marRight w:val="0"/>
          <w:marTop w:val="0"/>
          <w:marBottom w:val="0"/>
          <w:divBdr>
            <w:top w:val="none" w:sz="0" w:space="0" w:color="auto"/>
            <w:left w:val="none" w:sz="0" w:space="0" w:color="auto"/>
            <w:bottom w:val="none" w:sz="0" w:space="0" w:color="auto"/>
            <w:right w:val="none" w:sz="0" w:space="0" w:color="auto"/>
          </w:divBdr>
        </w:div>
        <w:div w:id="1292246697">
          <w:marLeft w:val="0"/>
          <w:marRight w:val="0"/>
          <w:marTop w:val="0"/>
          <w:marBottom w:val="0"/>
          <w:divBdr>
            <w:top w:val="none" w:sz="0" w:space="0" w:color="auto"/>
            <w:left w:val="none" w:sz="0" w:space="0" w:color="auto"/>
            <w:bottom w:val="none" w:sz="0" w:space="0" w:color="auto"/>
            <w:right w:val="none" w:sz="0" w:space="0" w:color="auto"/>
          </w:divBdr>
        </w:div>
        <w:div w:id="1554735144">
          <w:marLeft w:val="0"/>
          <w:marRight w:val="0"/>
          <w:marTop w:val="0"/>
          <w:marBottom w:val="0"/>
          <w:divBdr>
            <w:top w:val="none" w:sz="0" w:space="0" w:color="auto"/>
            <w:left w:val="none" w:sz="0" w:space="0" w:color="auto"/>
            <w:bottom w:val="none" w:sz="0" w:space="0" w:color="auto"/>
            <w:right w:val="none" w:sz="0" w:space="0" w:color="auto"/>
          </w:divBdr>
        </w:div>
        <w:div w:id="1929657660">
          <w:marLeft w:val="0"/>
          <w:marRight w:val="0"/>
          <w:marTop w:val="0"/>
          <w:marBottom w:val="0"/>
          <w:divBdr>
            <w:top w:val="none" w:sz="0" w:space="0" w:color="auto"/>
            <w:left w:val="none" w:sz="0" w:space="0" w:color="auto"/>
            <w:bottom w:val="none" w:sz="0" w:space="0" w:color="auto"/>
            <w:right w:val="none" w:sz="0" w:space="0" w:color="auto"/>
          </w:divBdr>
        </w:div>
        <w:div w:id="978417400">
          <w:marLeft w:val="0"/>
          <w:marRight w:val="0"/>
          <w:marTop w:val="0"/>
          <w:marBottom w:val="0"/>
          <w:divBdr>
            <w:top w:val="none" w:sz="0" w:space="0" w:color="auto"/>
            <w:left w:val="none" w:sz="0" w:space="0" w:color="auto"/>
            <w:bottom w:val="none" w:sz="0" w:space="0" w:color="auto"/>
            <w:right w:val="none" w:sz="0" w:space="0" w:color="auto"/>
          </w:divBdr>
        </w:div>
        <w:div w:id="653991305">
          <w:marLeft w:val="0"/>
          <w:marRight w:val="0"/>
          <w:marTop w:val="0"/>
          <w:marBottom w:val="0"/>
          <w:divBdr>
            <w:top w:val="none" w:sz="0" w:space="0" w:color="auto"/>
            <w:left w:val="none" w:sz="0" w:space="0" w:color="auto"/>
            <w:bottom w:val="none" w:sz="0" w:space="0" w:color="auto"/>
            <w:right w:val="none" w:sz="0" w:space="0" w:color="auto"/>
          </w:divBdr>
        </w:div>
        <w:div w:id="662706874">
          <w:marLeft w:val="0"/>
          <w:marRight w:val="0"/>
          <w:marTop w:val="0"/>
          <w:marBottom w:val="0"/>
          <w:divBdr>
            <w:top w:val="none" w:sz="0" w:space="0" w:color="auto"/>
            <w:left w:val="none" w:sz="0" w:space="0" w:color="auto"/>
            <w:bottom w:val="none" w:sz="0" w:space="0" w:color="auto"/>
            <w:right w:val="none" w:sz="0" w:space="0" w:color="auto"/>
          </w:divBdr>
        </w:div>
        <w:div w:id="1321081889">
          <w:marLeft w:val="0"/>
          <w:marRight w:val="0"/>
          <w:marTop w:val="0"/>
          <w:marBottom w:val="0"/>
          <w:divBdr>
            <w:top w:val="none" w:sz="0" w:space="0" w:color="auto"/>
            <w:left w:val="none" w:sz="0" w:space="0" w:color="auto"/>
            <w:bottom w:val="none" w:sz="0" w:space="0" w:color="auto"/>
            <w:right w:val="none" w:sz="0" w:space="0" w:color="auto"/>
          </w:divBdr>
        </w:div>
        <w:div w:id="715006403">
          <w:marLeft w:val="0"/>
          <w:marRight w:val="0"/>
          <w:marTop w:val="0"/>
          <w:marBottom w:val="0"/>
          <w:divBdr>
            <w:top w:val="none" w:sz="0" w:space="0" w:color="auto"/>
            <w:left w:val="none" w:sz="0" w:space="0" w:color="auto"/>
            <w:bottom w:val="none" w:sz="0" w:space="0" w:color="auto"/>
            <w:right w:val="none" w:sz="0" w:space="0" w:color="auto"/>
          </w:divBdr>
        </w:div>
        <w:div w:id="1237206756">
          <w:marLeft w:val="0"/>
          <w:marRight w:val="0"/>
          <w:marTop w:val="0"/>
          <w:marBottom w:val="0"/>
          <w:divBdr>
            <w:top w:val="none" w:sz="0" w:space="0" w:color="auto"/>
            <w:left w:val="none" w:sz="0" w:space="0" w:color="auto"/>
            <w:bottom w:val="none" w:sz="0" w:space="0" w:color="auto"/>
            <w:right w:val="none" w:sz="0" w:space="0" w:color="auto"/>
          </w:divBdr>
        </w:div>
        <w:div w:id="708184995">
          <w:marLeft w:val="0"/>
          <w:marRight w:val="0"/>
          <w:marTop w:val="0"/>
          <w:marBottom w:val="0"/>
          <w:divBdr>
            <w:top w:val="none" w:sz="0" w:space="0" w:color="auto"/>
            <w:left w:val="none" w:sz="0" w:space="0" w:color="auto"/>
            <w:bottom w:val="none" w:sz="0" w:space="0" w:color="auto"/>
            <w:right w:val="none" w:sz="0" w:space="0" w:color="auto"/>
          </w:divBdr>
        </w:div>
        <w:div w:id="2136022923">
          <w:marLeft w:val="0"/>
          <w:marRight w:val="0"/>
          <w:marTop w:val="0"/>
          <w:marBottom w:val="0"/>
          <w:divBdr>
            <w:top w:val="none" w:sz="0" w:space="0" w:color="auto"/>
            <w:left w:val="none" w:sz="0" w:space="0" w:color="auto"/>
            <w:bottom w:val="none" w:sz="0" w:space="0" w:color="auto"/>
            <w:right w:val="none" w:sz="0" w:space="0" w:color="auto"/>
          </w:divBdr>
        </w:div>
        <w:div w:id="427118996">
          <w:marLeft w:val="0"/>
          <w:marRight w:val="0"/>
          <w:marTop w:val="0"/>
          <w:marBottom w:val="0"/>
          <w:divBdr>
            <w:top w:val="none" w:sz="0" w:space="0" w:color="auto"/>
            <w:left w:val="none" w:sz="0" w:space="0" w:color="auto"/>
            <w:bottom w:val="none" w:sz="0" w:space="0" w:color="auto"/>
            <w:right w:val="none" w:sz="0" w:space="0" w:color="auto"/>
          </w:divBdr>
        </w:div>
        <w:div w:id="1099134428">
          <w:marLeft w:val="0"/>
          <w:marRight w:val="0"/>
          <w:marTop w:val="0"/>
          <w:marBottom w:val="0"/>
          <w:divBdr>
            <w:top w:val="none" w:sz="0" w:space="0" w:color="auto"/>
            <w:left w:val="none" w:sz="0" w:space="0" w:color="auto"/>
            <w:bottom w:val="none" w:sz="0" w:space="0" w:color="auto"/>
            <w:right w:val="none" w:sz="0" w:space="0" w:color="auto"/>
          </w:divBdr>
        </w:div>
        <w:div w:id="472333600">
          <w:marLeft w:val="0"/>
          <w:marRight w:val="0"/>
          <w:marTop w:val="0"/>
          <w:marBottom w:val="0"/>
          <w:divBdr>
            <w:top w:val="none" w:sz="0" w:space="0" w:color="auto"/>
            <w:left w:val="none" w:sz="0" w:space="0" w:color="auto"/>
            <w:bottom w:val="none" w:sz="0" w:space="0" w:color="auto"/>
            <w:right w:val="none" w:sz="0" w:space="0" w:color="auto"/>
          </w:divBdr>
        </w:div>
        <w:div w:id="445391100">
          <w:marLeft w:val="0"/>
          <w:marRight w:val="0"/>
          <w:marTop w:val="0"/>
          <w:marBottom w:val="0"/>
          <w:divBdr>
            <w:top w:val="none" w:sz="0" w:space="0" w:color="auto"/>
            <w:left w:val="none" w:sz="0" w:space="0" w:color="auto"/>
            <w:bottom w:val="none" w:sz="0" w:space="0" w:color="auto"/>
            <w:right w:val="none" w:sz="0" w:space="0" w:color="auto"/>
          </w:divBdr>
        </w:div>
        <w:div w:id="1747335587">
          <w:marLeft w:val="0"/>
          <w:marRight w:val="0"/>
          <w:marTop w:val="0"/>
          <w:marBottom w:val="0"/>
          <w:divBdr>
            <w:top w:val="none" w:sz="0" w:space="0" w:color="auto"/>
            <w:left w:val="none" w:sz="0" w:space="0" w:color="auto"/>
            <w:bottom w:val="none" w:sz="0" w:space="0" w:color="auto"/>
            <w:right w:val="none" w:sz="0" w:space="0" w:color="auto"/>
          </w:divBdr>
        </w:div>
        <w:div w:id="1271163075">
          <w:marLeft w:val="0"/>
          <w:marRight w:val="0"/>
          <w:marTop w:val="0"/>
          <w:marBottom w:val="0"/>
          <w:divBdr>
            <w:top w:val="none" w:sz="0" w:space="0" w:color="auto"/>
            <w:left w:val="none" w:sz="0" w:space="0" w:color="auto"/>
            <w:bottom w:val="none" w:sz="0" w:space="0" w:color="auto"/>
            <w:right w:val="none" w:sz="0" w:space="0" w:color="auto"/>
          </w:divBdr>
        </w:div>
        <w:div w:id="761225556">
          <w:marLeft w:val="0"/>
          <w:marRight w:val="0"/>
          <w:marTop w:val="0"/>
          <w:marBottom w:val="0"/>
          <w:divBdr>
            <w:top w:val="none" w:sz="0" w:space="0" w:color="auto"/>
            <w:left w:val="none" w:sz="0" w:space="0" w:color="auto"/>
            <w:bottom w:val="none" w:sz="0" w:space="0" w:color="auto"/>
            <w:right w:val="none" w:sz="0" w:space="0" w:color="auto"/>
          </w:divBdr>
        </w:div>
        <w:div w:id="2124035780">
          <w:marLeft w:val="0"/>
          <w:marRight w:val="0"/>
          <w:marTop w:val="0"/>
          <w:marBottom w:val="0"/>
          <w:divBdr>
            <w:top w:val="none" w:sz="0" w:space="0" w:color="auto"/>
            <w:left w:val="none" w:sz="0" w:space="0" w:color="auto"/>
            <w:bottom w:val="none" w:sz="0" w:space="0" w:color="auto"/>
            <w:right w:val="none" w:sz="0" w:space="0" w:color="auto"/>
          </w:divBdr>
          <w:divsChild>
            <w:div w:id="703167603">
              <w:marLeft w:val="0"/>
              <w:marRight w:val="0"/>
              <w:marTop w:val="0"/>
              <w:marBottom w:val="0"/>
              <w:divBdr>
                <w:top w:val="none" w:sz="0" w:space="0" w:color="auto"/>
                <w:left w:val="none" w:sz="0" w:space="0" w:color="auto"/>
                <w:bottom w:val="none" w:sz="0" w:space="0" w:color="auto"/>
                <w:right w:val="none" w:sz="0" w:space="0" w:color="auto"/>
              </w:divBdr>
              <w:divsChild>
                <w:div w:id="1993175413">
                  <w:marLeft w:val="0"/>
                  <w:marRight w:val="0"/>
                  <w:marTop w:val="0"/>
                  <w:marBottom w:val="0"/>
                  <w:divBdr>
                    <w:top w:val="none" w:sz="0" w:space="0" w:color="auto"/>
                    <w:left w:val="none" w:sz="0" w:space="0" w:color="auto"/>
                    <w:bottom w:val="none" w:sz="0" w:space="0" w:color="auto"/>
                    <w:right w:val="none" w:sz="0" w:space="0" w:color="auto"/>
                  </w:divBdr>
                </w:div>
                <w:div w:id="1273593570">
                  <w:marLeft w:val="0"/>
                  <w:marRight w:val="0"/>
                  <w:marTop w:val="0"/>
                  <w:marBottom w:val="0"/>
                  <w:divBdr>
                    <w:top w:val="none" w:sz="0" w:space="0" w:color="auto"/>
                    <w:left w:val="none" w:sz="0" w:space="0" w:color="auto"/>
                    <w:bottom w:val="none" w:sz="0" w:space="0" w:color="auto"/>
                    <w:right w:val="none" w:sz="0" w:space="0" w:color="auto"/>
                  </w:divBdr>
                </w:div>
                <w:div w:id="1606498549">
                  <w:marLeft w:val="0"/>
                  <w:marRight w:val="0"/>
                  <w:marTop w:val="0"/>
                  <w:marBottom w:val="0"/>
                  <w:divBdr>
                    <w:top w:val="none" w:sz="0" w:space="0" w:color="auto"/>
                    <w:left w:val="none" w:sz="0" w:space="0" w:color="auto"/>
                    <w:bottom w:val="none" w:sz="0" w:space="0" w:color="auto"/>
                    <w:right w:val="none" w:sz="0" w:space="0" w:color="auto"/>
                  </w:divBdr>
                </w:div>
                <w:div w:id="368533296">
                  <w:marLeft w:val="0"/>
                  <w:marRight w:val="0"/>
                  <w:marTop w:val="0"/>
                  <w:marBottom w:val="0"/>
                  <w:divBdr>
                    <w:top w:val="none" w:sz="0" w:space="0" w:color="auto"/>
                    <w:left w:val="none" w:sz="0" w:space="0" w:color="auto"/>
                    <w:bottom w:val="none" w:sz="0" w:space="0" w:color="auto"/>
                    <w:right w:val="none" w:sz="0" w:space="0" w:color="auto"/>
                  </w:divBdr>
                </w:div>
                <w:div w:id="1731730429">
                  <w:marLeft w:val="0"/>
                  <w:marRight w:val="0"/>
                  <w:marTop w:val="0"/>
                  <w:marBottom w:val="0"/>
                  <w:divBdr>
                    <w:top w:val="none" w:sz="0" w:space="0" w:color="auto"/>
                    <w:left w:val="none" w:sz="0" w:space="0" w:color="auto"/>
                    <w:bottom w:val="none" w:sz="0" w:space="0" w:color="auto"/>
                    <w:right w:val="none" w:sz="0" w:space="0" w:color="auto"/>
                  </w:divBdr>
                </w:div>
                <w:div w:id="9806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13338">
      <w:bodyDiv w:val="1"/>
      <w:marLeft w:val="0"/>
      <w:marRight w:val="0"/>
      <w:marTop w:val="0"/>
      <w:marBottom w:val="0"/>
      <w:divBdr>
        <w:top w:val="none" w:sz="0" w:space="0" w:color="auto"/>
        <w:left w:val="none" w:sz="0" w:space="0" w:color="auto"/>
        <w:bottom w:val="none" w:sz="0" w:space="0" w:color="auto"/>
        <w:right w:val="none" w:sz="0" w:space="0" w:color="auto"/>
      </w:divBdr>
    </w:div>
    <w:div w:id="1141272268">
      <w:bodyDiv w:val="1"/>
      <w:marLeft w:val="0"/>
      <w:marRight w:val="0"/>
      <w:marTop w:val="0"/>
      <w:marBottom w:val="0"/>
      <w:divBdr>
        <w:top w:val="none" w:sz="0" w:space="0" w:color="auto"/>
        <w:left w:val="none" w:sz="0" w:space="0" w:color="auto"/>
        <w:bottom w:val="none" w:sz="0" w:space="0" w:color="auto"/>
        <w:right w:val="none" w:sz="0" w:space="0" w:color="auto"/>
      </w:divBdr>
    </w:div>
    <w:div w:id="1736463411">
      <w:bodyDiv w:val="1"/>
      <w:marLeft w:val="0"/>
      <w:marRight w:val="0"/>
      <w:marTop w:val="0"/>
      <w:marBottom w:val="0"/>
      <w:divBdr>
        <w:top w:val="none" w:sz="0" w:space="0" w:color="auto"/>
        <w:left w:val="none" w:sz="0" w:space="0" w:color="auto"/>
        <w:bottom w:val="none" w:sz="0" w:space="0" w:color="auto"/>
        <w:right w:val="none" w:sz="0" w:space="0" w:color="auto"/>
      </w:divBdr>
      <w:divsChild>
        <w:div w:id="735007931">
          <w:marLeft w:val="0"/>
          <w:marRight w:val="0"/>
          <w:marTop w:val="0"/>
          <w:marBottom w:val="0"/>
          <w:divBdr>
            <w:top w:val="none" w:sz="0" w:space="0" w:color="auto"/>
            <w:left w:val="none" w:sz="0" w:space="0" w:color="auto"/>
            <w:bottom w:val="none" w:sz="0" w:space="0" w:color="auto"/>
            <w:right w:val="none" w:sz="0" w:space="0" w:color="auto"/>
          </w:divBdr>
        </w:div>
        <w:div w:id="4187914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5101</Characters>
  <Application>Microsoft Office Word</Application>
  <DocSecurity>0</DocSecurity>
  <Lines>42</Lines>
  <Paragraphs>11</Paragraphs>
  <ScaleCrop>false</ScaleCrop>
  <Company>Advocate Christ Medical Center</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Lovell</dc:creator>
  <cp:keywords/>
  <cp:lastModifiedBy>Carlson, Andrea</cp:lastModifiedBy>
  <cp:revision>2</cp:revision>
  <dcterms:created xsi:type="dcterms:W3CDTF">2021-06-09T01:52:00Z</dcterms:created>
  <dcterms:modified xsi:type="dcterms:W3CDTF">2021-06-09T01:52:00Z</dcterms:modified>
</cp:coreProperties>
</file>